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541D9"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1C1C1C1E" w14:textId="1EC926CB"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p>
    <w:p w14:paraId="7D6F6F28" w14:textId="77777777" w:rsidR="002248EF" w:rsidRPr="002248EF" w:rsidRDefault="002248EF" w:rsidP="002248EF">
      <w:pPr>
        <w:spacing w:after="0" w:line="240" w:lineRule="auto"/>
        <w:jc w:val="center"/>
        <w:rPr>
          <w:rFonts w:ascii="Arial" w:eastAsia="Times New Roman" w:hAnsi="Arial" w:cs="Arial"/>
          <w:b/>
          <w:bCs/>
          <w:kern w:val="0"/>
          <w:sz w:val="25"/>
          <w:szCs w:val="25"/>
          <w:lang w:eastAsia="ro-MD"/>
          <w14:ligatures w14:val="none"/>
        </w:rPr>
      </w:pPr>
      <w:r w:rsidRPr="002248EF">
        <w:rPr>
          <w:rFonts w:ascii="Arial" w:eastAsia="Times New Roman" w:hAnsi="Arial" w:cs="Arial"/>
          <w:b/>
          <w:bCs/>
          <w:kern w:val="0"/>
          <w:sz w:val="25"/>
          <w:szCs w:val="25"/>
          <w:lang w:eastAsia="ro-MD"/>
          <w14:ligatures w14:val="none"/>
        </w:rPr>
        <w:t>BANCA NAŢIONALĂ A MOLDOVEI</w:t>
      </w:r>
    </w:p>
    <w:p w14:paraId="37083D94"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522F2DE8" w14:textId="77777777" w:rsidR="002248EF" w:rsidRPr="002248EF" w:rsidRDefault="002248EF" w:rsidP="002248EF">
      <w:pPr>
        <w:spacing w:after="0" w:line="240" w:lineRule="auto"/>
        <w:jc w:val="center"/>
        <w:rPr>
          <w:rFonts w:ascii="Arial" w:eastAsia="Times New Roman" w:hAnsi="Arial" w:cs="Arial"/>
          <w:b/>
          <w:bCs/>
          <w:kern w:val="0"/>
          <w:sz w:val="24"/>
          <w:szCs w:val="24"/>
          <w:lang w:eastAsia="ro-MD"/>
          <w14:ligatures w14:val="none"/>
        </w:rPr>
      </w:pPr>
      <w:r w:rsidRPr="002248EF">
        <w:rPr>
          <w:rFonts w:ascii="Arial" w:eastAsia="Times New Roman" w:hAnsi="Arial" w:cs="Arial"/>
          <w:b/>
          <w:bCs/>
          <w:kern w:val="0"/>
          <w:sz w:val="24"/>
          <w:szCs w:val="24"/>
          <w:lang w:eastAsia="ro-MD"/>
          <w14:ligatures w14:val="none"/>
        </w:rPr>
        <w:t>H O T Ă R Â R E</w:t>
      </w:r>
    </w:p>
    <w:p w14:paraId="770100A2" w14:textId="77777777" w:rsidR="002248EF" w:rsidRPr="002248EF" w:rsidRDefault="002248EF" w:rsidP="002248EF">
      <w:pPr>
        <w:spacing w:after="0" w:line="240" w:lineRule="auto"/>
        <w:jc w:val="center"/>
        <w:rPr>
          <w:rFonts w:ascii="Arial" w:eastAsia="Times New Roman" w:hAnsi="Arial" w:cs="Arial"/>
          <w:b/>
          <w:bCs/>
          <w:kern w:val="0"/>
          <w:sz w:val="24"/>
          <w:szCs w:val="24"/>
          <w:lang w:eastAsia="ro-MD"/>
          <w14:ligatures w14:val="none"/>
        </w:rPr>
      </w:pPr>
      <w:r w:rsidRPr="002248EF">
        <w:rPr>
          <w:rFonts w:ascii="Arial" w:eastAsia="Times New Roman" w:hAnsi="Arial" w:cs="Arial"/>
          <w:b/>
          <w:bCs/>
          <w:kern w:val="0"/>
          <w:sz w:val="24"/>
          <w:szCs w:val="24"/>
          <w:lang w:eastAsia="ro-MD"/>
          <w14:ligatures w14:val="none"/>
        </w:rPr>
        <w:t xml:space="preserve">pentru modificarea unor acte normative ale Băncii </w:t>
      </w:r>
      <w:proofErr w:type="spellStart"/>
      <w:r w:rsidRPr="002248EF">
        <w:rPr>
          <w:rFonts w:ascii="Arial" w:eastAsia="Times New Roman" w:hAnsi="Arial" w:cs="Arial"/>
          <w:b/>
          <w:bCs/>
          <w:kern w:val="0"/>
          <w:sz w:val="24"/>
          <w:szCs w:val="24"/>
          <w:lang w:eastAsia="ro-MD"/>
          <w14:ligatures w14:val="none"/>
        </w:rPr>
        <w:t>Naţionale</w:t>
      </w:r>
      <w:proofErr w:type="spellEnd"/>
      <w:r w:rsidRPr="002248EF">
        <w:rPr>
          <w:rFonts w:ascii="Arial" w:eastAsia="Times New Roman" w:hAnsi="Arial" w:cs="Arial"/>
          <w:b/>
          <w:bCs/>
          <w:kern w:val="0"/>
          <w:sz w:val="24"/>
          <w:szCs w:val="24"/>
          <w:lang w:eastAsia="ro-MD"/>
          <w14:ligatures w14:val="none"/>
        </w:rPr>
        <w:t xml:space="preserve"> a Moldovei</w:t>
      </w:r>
    </w:p>
    <w:p w14:paraId="7C824181" w14:textId="77777777" w:rsidR="002248EF" w:rsidRPr="002248EF" w:rsidRDefault="002248EF" w:rsidP="002248EF">
      <w:pPr>
        <w:spacing w:after="0" w:line="240" w:lineRule="auto"/>
        <w:jc w:val="center"/>
        <w:rPr>
          <w:rFonts w:ascii="Arial" w:eastAsia="Times New Roman" w:hAnsi="Arial" w:cs="Arial"/>
          <w:b/>
          <w:bCs/>
          <w:kern w:val="0"/>
          <w:sz w:val="24"/>
          <w:szCs w:val="24"/>
          <w:lang w:eastAsia="ro-MD"/>
          <w14:ligatures w14:val="none"/>
        </w:rPr>
      </w:pPr>
      <w:r w:rsidRPr="002248EF">
        <w:rPr>
          <w:rFonts w:ascii="Arial" w:eastAsia="Times New Roman" w:hAnsi="Arial" w:cs="Arial"/>
          <w:b/>
          <w:bCs/>
          <w:kern w:val="0"/>
          <w:sz w:val="24"/>
          <w:szCs w:val="24"/>
          <w:lang w:eastAsia="ro-MD"/>
          <w14:ligatures w14:val="none"/>
        </w:rPr>
        <w:t xml:space="preserve">(privind raportarea </w:t>
      </w:r>
      <w:proofErr w:type="spellStart"/>
      <w:r w:rsidRPr="002248EF">
        <w:rPr>
          <w:rFonts w:ascii="Arial" w:eastAsia="Times New Roman" w:hAnsi="Arial" w:cs="Arial"/>
          <w:b/>
          <w:bCs/>
          <w:kern w:val="0"/>
          <w:sz w:val="24"/>
          <w:szCs w:val="24"/>
          <w:lang w:eastAsia="ro-MD"/>
          <w14:ligatures w14:val="none"/>
        </w:rPr>
        <w:t>cerinţei</w:t>
      </w:r>
      <w:proofErr w:type="spellEnd"/>
      <w:r w:rsidRPr="002248EF">
        <w:rPr>
          <w:rFonts w:ascii="Arial" w:eastAsia="Times New Roman" w:hAnsi="Arial" w:cs="Arial"/>
          <w:b/>
          <w:bCs/>
          <w:kern w:val="0"/>
          <w:sz w:val="24"/>
          <w:szCs w:val="24"/>
          <w:lang w:eastAsia="ro-MD"/>
          <w14:ligatures w14:val="none"/>
        </w:rPr>
        <w:t xml:space="preserve"> de fonduri proprii pentru riscul </w:t>
      </w:r>
      <w:proofErr w:type="spellStart"/>
      <w:r w:rsidRPr="002248EF">
        <w:rPr>
          <w:rFonts w:ascii="Arial" w:eastAsia="Times New Roman" w:hAnsi="Arial" w:cs="Arial"/>
          <w:b/>
          <w:bCs/>
          <w:kern w:val="0"/>
          <w:sz w:val="24"/>
          <w:szCs w:val="24"/>
          <w:lang w:eastAsia="ro-MD"/>
          <w14:ligatures w14:val="none"/>
        </w:rPr>
        <w:t>operaţional</w:t>
      </w:r>
      <w:proofErr w:type="spellEnd"/>
      <w:r w:rsidRPr="002248EF">
        <w:rPr>
          <w:rFonts w:ascii="Arial" w:eastAsia="Times New Roman" w:hAnsi="Arial" w:cs="Arial"/>
          <w:b/>
          <w:bCs/>
          <w:kern w:val="0"/>
          <w:sz w:val="24"/>
          <w:szCs w:val="24"/>
          <w:lang w:eastAsia="ro-MD"/>
          <w14:ligatures w14:val="none"/>
        </w:rPr>
        <w:t>)</w:t>
      </w:r>
    </w:p>
    <w:p w14:paraId="2C17FF68" w14:textId="77777777" w:rsidR="002248EF" w:rsidRPr="002248EF" w:rsidRDefault="002248EF" w:rsidP="002248EF">
      <w:pPr>
        <w:spacing w:after="0" w:line="240" w:lineRule="auto"/>
        <w:jc w:val="center"/>
        <w:rPr>
          <w:rFonts w:ascii="Arial" w:eastAsia="Times New Roman" w:hAnsi="Arial" w:cs="Arial"/>
          <w:b/>
          <w:bCs/>
          <w:kern w:val="0"/>
          <w:sz w:val="24"/>
          <w:szCs w:val="24"/>
          <w:lang w:eastAsia="ro-MD"/>
          <w14:ligatures w14:val="none"/>
        </w:rPr>
      </w:pPr>
      <w:r w:rsidRPr="002248EF">
        <w:rPr>
          <w:rFonts w:ascii="Arial" w:eastAsia="Times New Roman" w:hAnsi="Arial" w:cs="Arial"/>
          <w:b/>
          <w:bCs/>
          <w:kern w:val="0"/>
          <w:sz w:val="24"/>
          <w:szCs w:val="24"/>
          <w:lang w:eastAsia="ro-MD"/>
          <w14:ligatures w14:val="none"/>
        </w:rPr>
        <w:t> </w:t>
      </w:r>
    </w:p>
    <w:p w14:paraId="2FADF0E7" w14:textId="77777777" w:rsidR="002248EF" w:rsidRPr="002248EF" w:rsidRDefault="002248EF" w:rsidP="002248EF">
      <w:pPr>
        <w:spacing w:after="0" w:line="240" w:lineRule="auto"/>
        <w:jc w:val="center"/>
        <w:rPr>
          <w:rFonts w:ascii="Arial" w:eastAsia="Times New Roman" w:hAnsi="Arial" w:cs="Arial"/>
          <w:b/>
          <w:bCs/>
          <w:kern w:val="0"/>
          <w:sz w:val="24"/>
          <w:szCs w:val="24"/>
          <w:lang w:eastAsia="ro-MD"/>
          <w14:ligatures w14:val="none"/>
        </w:rPr>
      </w:pPr>
      <w:r w:rsidRPr="002248EF">
        <w:rPr>
          <w:rFonts w:ascii="Arial" w:eastAsia="Times New Roman" w:hAnsi="Arial" w:cs="Arial"/>
          <w:b/>
          <w:bCs/>
          <w:kern w:val="0"/>
          <w:sz w:val="24"/>
          <w:szCs w:val="24"/>
          <w:lang w:eastAsia="ro-MD"/>
          <w14:ligatures w14:val="none"/>
        </w:rPr>
        <w:t>nr. 121  din  21.05.2026</w:t>
      </w:r>
    </w:p>
    <w:p w14:paraId="3EFFA9A1"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r w:rsidRPr="002248EF">
        <w:rPr>
          <w:rFonts w:ascii="Arial" w:eastAsia="Times New Roman" w:hAnsi="Arial" w:cs="Arial"/>
          <w:i/>
          <w:iCs/>
          <w:kern w:val="0"/>
          <w:lang w:eastAsia="ro-MD"/>
          <w14:ligatures w14:val="none"/>
        </w:rPr>
        <w:t xml:space="preserve">(în vigoare 01.01.2027, cu </w:t>
      </w:r>
      <w:proofErr w:type="spellStart"/>
      <w:r w:rsidRPr="002248EF">
        <w:rPr>
          <w:rFonts w:ascii="Arial" w:eastAsia="Times New Roman" w:hAnsi="Arial" w:cs="Arial"/>
          <w:i/>
          <w:iCs/>
          <w:kern w:val="0"/>
          <w:lang w:eastAsia="ro-MD"/>
          <w14:ligatures w14:val="none"/>
        </w:rPr>
        <w:t>excepţia</w:t>
      </w:r>
      <w:proofErr w:type="spellEnd"/>
      <w:r w:rsidRPr="002248EF">
        <w:rPr>
          <w:rFonts w:ascii="Arial" w:eastAsia="Times New Roman" w:hAnsi="Arial" w:cs="Arial"/>
          <w:i/>
          <w:iCs/>
          <w:kern w:val="0"/>
          <w:lang w:eastAsia="ro-MD"/>
          <w14:ligatures w14:val="none"/>
        </w:rPr>
        <w:t xml:space="preserve"> pct.4 - 26.05.2026)</w:t>
      </w:r>
      <w:r w:rsidRPr="002248EF">
        <w:rPr>
          <w:rFonts w:ascii="Arial" w:eastAsia="Times New Roman" w:hAnsi="Arial" w:cs="Arial"/>
          <w:kern w:val="0"/>
          <w:sz w:val="24"/>
          <w:szCs w:val="24"/>
          <w:lang w:eastAsia="ro-MD"/>
          <w14:ligatures w14:val="none"/>
        </w:rPr>
        <w:t> </w:t>
      </w:r>
    </w:p>
    <w:p w14:paraId="711B6BEA"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4407D576" w14:textId="77777777" w:rsidR="002248EF" w:rsidRPr="002248EF" w:rsidRDefault="002248EF" w:rsidP="002248EF">
      <w:pPr>
        <w:spacing w:after="0" w:line="240" w:lineRule="auto"/>
        <w:jc w:val="center"/>
        <w:rPr>
          <w:rFonts w:ascii="Arial" w:eastAsia="Times New Roman" w:hAnsi="Arial" w:cs="Arial"/>
          <w:kern w:val="0"/>
          <w:lang w:eastAsia="ro-MD"/>
          <w14:ligatures w14:val="none"/>
        </w:rPr>
      </w:pPr>
      <w:r w:rsidRPr="002248EF">
        <w:rPr>
          <w:rFonts w:ascii="Arial" w:eastAsia="Times New Roman" w:hAnsi="Arial" w:cs="Arial"/>
          <w:kern w:val="0"/>
          <w:lang w:eastAsia="ro-MD"/>
          <w14:ligatures w14:val="none"/>
        </w:rPr>
        <w:t>Monitorul Oficial al R. Moldova nr. 221 art. 393 din 26.05.2026</w:t>
      </w:r>
    </w:p>
    <w:p w14:paraId="7B94E79B"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1A861A0D"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 *</w:t>
      </w:r>
    </w:p>
    <w:p w14:paraId="25A21833" w14:textId="77777777" w:rsidR="002248EF" w:rsidRPr="002248EF" w:rsidRDefault="002248EF" w:rsidP="002248EF">
      <w:pPr>
        <w:spacing w:after="0" w:line="240" w:lineRule="auto"/>
        <w:jc w:val="right"/>
        <w:rPr>
          <w:rFonts w:ascii="Arial" w:eastAsia="Times New Roman" w:hAnsi="Arial" w:cs="Arial"/>
          <w:kern w:val="0"/>
          <w:sz w:val="24"/>
          <w:szCs w:val="24"/>
          <w:lang w:eastAsia="ro-MD"/>
          <w14:ligatures w14:val="none"/>
        </w:rPr>
      </w:pPr>
      <w:r w:rsidRPr="002248EF">
        <w:rPr>
          <w:rFonts w:ascii="Arial" w:eastAsia="Times New Roman" w:hAnsi="Arial" w:cs="Arial"/>
          <w:b/>
          <w:bCs/>
          <w:i/>
          <w:iCs/>
          <w:kern w:val="0"/>
          <w:sz w:val="24"/>
          <w:szCs w:val="24"/>
          <w:lang w:eastAsia="ro-MD"/>
          <w14:ligatures w14:val="none"/>
        </w:rPr>
        <w:t>UE</w:t>
      </w:r>
    </w:p>
    <w:p w14:paraId="56872E33"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xml:space="preserve">În temeiul art.44 </w:t>
      </w:r>
      <w:proofErr w:type="spellStart"/>
      <w:r w:rsidRPr="002248EF">
        <w:rPr>
          <w:rFonts w:ascii="Arial" w:eastAsia="Times New Roman" w:hAnsi="Arial" w:cs="Arial"/>
          <w:kern w:val="0"/>
          <w:sz w:val="24"/>
          <w:szCs w:val="24"/>
          <w:lang w:eastAsia="ro-MD"/>
          <w14:ligatures w14:val="none"/>
        </w:rPr>
        <w:t>lit.a</w:t>
      </w:r>
      <w:proofErr w:type="spellEnd"/>
      <w:r w:rsidRPr="002248EF">
        <w:rPr>
          <w:rFonts w:ascii="Arial" w:eastAsia="Times New Roman" w:hAnsi="Arial" w:cs="Arial"/>
          <w:kern w:val="0"/>
          <w:sz w:val="24"/>
          <w:szCs w:val="24"/>
          <w:lang w:eastAsia="ro-MD"/>
          <w14:ligatures w14:val="none"/>
        </w:rPr>
        <w:t xml:space="preserve">) din Legea nr.548/1995 cu privire la Banca </w:t>
      </w:r>
      <w:proofErr w:type="spellStart"/>
      <w:r w:rsidRPr="002248EF">
        <w:rPr>
          <w:rFonts w:ascii="Arial" w:eastAsia="Times New Roman" w:hAnsi="Arial" w:cs="Arial"/>
          <w:kern w:val="0"/>
          <w:sz w:val="24"/>
          <w:szCs w:val="24"/>
          <w:lang w:eastAsia="ro-MD"/>
          <w14:ligatures w14:val="none"/>
        </w:rPr>
        <w:t>Naţională</w:t>
      </w:r>
      <w:proofErr w:type="spellEnd"/>
      <w:r w:rsidRPr="002248EF">
        <w:rPr>
          <w:rFonts w:ascii="Arial" w:eastAsia="Times New Roman" w:hAnsi="Arial" w:cs="Arial"/>
          <w:kern w:val="0"/>
          <w:sz w:val="24"/>
          <w:szCs w:val="24"/>
          <w:lang w:eastAsia="ro-MD"/>
          <w14:ligatures w14:val="none"/>
        </w:rPr>
        <w:t xml:space="preserve"> a Moldovei (republicată în Monitorul Oficial al Republicii Moldova, 2015, nr.297-300, art.544), art.84 alin.(1) din Legea nr.202/2017 privind activitatea băncilor (Monitorul Oficial al Republicii Moldova, 2017, nr.434-439, art.727), Comitetul executiv al Băncii </w:t>
      </w:r>
      <w:proofErr w:type="spellStart"/>
      <w:r w:rsidRPr="002248EF">
        <w:rPr>
          <w:rFonts w:ascii="Arial" w:eastAsia="Times New Roman" w:hAnsi="Arial" w:cs="Arial"/>
          <w:kern w:val="0"/>
          <w:sz w:val="24"/>
          <w:szCs w:val="24"/>
          <w:lang w:eastAsia="ro-MD"/>
          <w14:ligatures w14:val="none"/>
        </w:rPr>
        <w:t>Naţionale</w:t>
      </w:r>
      <w:proofErr w:type="spellEnd"/>
      <w:r w:rsidRPr="002248EF">
        <w:rPr>
          <w:rFonts w:ascii="Arial" w:eastAsia="Times New Roman" w:hAnsi="Arial" w:cs="Arial"/>
          <w:kern w:val="0"/>
          <w:sz w:val="24"/>
          <w:szCs w:val="24"/>
          <w:lang w:eastAsia="ro-MD"/>
          <w14:ligatures w14:val="none"/>
        </w:rPr>
        <w:t xml:space="preserve"> a Moldovei</w:t>
      </w:r>
    </w:p>
    <w:p w14:paraId="1B0433EB" w14:textId="77777777" w:rsidR="002248EF" w:rsidRPr="002248EF" w:rsidRDefault="002248EF" w:rsidP="002248EF">
      <w:pPr>
        <w:spacing w:after="0" w:line="240" w:lineRule="auto"/>
        <w:jc w:val="center"/>
        <w:rPr>
          <w:rFonts w:ascii="Arial" w:eastAsia="Times New Roman" w:hAnsi="Arial" w:cs="Arial"/>
          <w:b/>
          <w:bCs/>
          <w:kern w:val="0"/>
          <w:sz w:val="24"/>
          <w:szCs w:val="24"/>
          <w:lang w:eastAsia="ro-MD"/>
          <w14:ligatures w14:val="none"/>
        </w:rPr>
      </w:pPr>
      <w:r w:rsidRPr="002248EF">
        <w:rPr>
          <w:rFonts w:ascii="Arial" w:eastAsia="Times New Roman" w:hAnsi="Arial" w:cs="Arial"/>
          <w:b/>
          <w:bCs/>
          <w:kern w:val="0"/>
          <w:sz w:val="24"/>
          <w:szCs w:val="24"/>
          <w:lang w:eastAsia="ro-MD"/>
          <w14:ligatures w14:val="none"/>
        </w:rPr>
        <w:t>HOTĂRĂŞTE:</w:t>
      </w:r>
    </w:p>
    <w:p w14:paraId="0B488C9A"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xml:space="preserve">Prezenta hotărâre transpune </w:t>
      </w:r>
      <w:proofErr w:type="spellStart"/>
      <w:r w:rsidRPr="002248EF">
        <w:rPr>
          <w:rFonts w:ascii="Arial" w:eastAsia="Times New Roman" w:hAnsi="Arial" w:cs="Arial"/>
          <w:kern w:val="0"/>
          <w:sz w:val="24"/>
          <w:szCs w:val="24"/>
          <w:lang w:eastAsia="ro-MD"/>
          <w14:ligatures w14:val="none"/>
        </w:rPr>
        <w:t>parţial</w:t>
      </w:r>
      <w:proofErr w:type="spellEnd"/>
      <w:r w:rsidRPr="002248EF">
        <w:rPr>
          <w:rFonts w:ascii="Arial" w:eastAsia="Times New Roman" w:hAnsi="Arial" w:cs="Arial"/>
          <w:kern w:val="0"/>
          <w:sz w:val="24"/>
          <w:szCs w:val="24"/>
          <w:lang w:eastAsia="ro-MD"/>
          <w14:ligatures w14:val="none"/>
        </w:rPr>
        <w:t xml:space="preserve"> (art.6 alin.(4), formularele rapoartelor C 16.01, C 17.01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C 17.02 din anexa I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w:t>
      </w:r>
      <w:proofErr w:type="spellStart"/>
      <w:r w:rsidRPr="002248EF">
        <w:rPr>
          <w:rFonts w:ascii="Arial" w:eastAsia="Times New Roman" w:hAnsi="Arial" w:cs="Arial"/>
          <w:kern w:val="0"/>
          <w:sz w:val="24"/>
          <w:szCs w:val="24"/>
          <w:lang w:eastAsia="ro-MD"/>
          <w14:ligatures w14:val="none"/>
        </w:rPr>
        <w:t>instrucţiunile</w:t>
      </w:r>
      <w:proofErr w:type="spellEnd"/>
      <w:r w:rsidRPr="002248EF">
        <w:rPr>
          <w:rFonts w:ascii="Arial" w:eastAsia="Times New Roman" w:hAnsi="Arial" w:cs="Arial"/>
          <w:kern w:val="0"/>
          <w:sz w:val="24"/>
          <w:szCs w:val="24"/>
          <w:lang w:eastAsia="ro-MD"/>
          <w14:ligatures w14:val="none"/>
        </w:rPr>
        <w:t xml:space="preserve"> aferente acestor rapoarte din anexa II) Regulamentul de punere în aplicare (UE) 2024/3117 al Comisiei din 29 noiembrie 2024 de stabilire a standardelor tehnice de punere în aplicare pentru aplicarea Regulamentului (UE) nr.575/2013 al Parlamentului European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al Consiliului în ceea ce </w:t>
      </w:r>
      <w:proofErr w:type="spellStart"/>
      <w:r w:rsidRPr="002248EF">
        <w:rPr>
          <w:rFonts w:ascii="Arial" w:eastAsia="Times New Roman" w:hAnsi="Arial" w:cs="Arial"/>
          <w:kern w:val="0"/>
          <w:sz w:val="24"/>
          <w:szCs w:val="24"/>
          <w:lang w:eastAsia="ro-MD"/>
          <w14:ligatures w14:val="none"/>
        </w:rPr>
        <w:t>priveşte</w:t>
      </w:r>
      <w:proofErr w:type="spellEnd"/>
      <w:r w:rsidRPr="002248EF">
        <w:rPr>
          <w:rFonts w:ascii="Arial" w:eastAsia="Times New Roman" w:hAnsi="Arial" w:cs="Arial"/>
          <w:kern w:val="0"/>
          <w:sz w:val="24"/>
          <w:szCs w:val="24"/>
          <w:lang w:eastAsia="ro-MD"/>
          <w14:ligatures w14:val="none"/>
        </w:rPr>
        <w:t xml:space="preserve"> raportarea în scopuri de supraveghere a </w:t>
      </w:r>
      <w:proofErr w:type="spellStart"/>
      <w:r w:rsidRPr="002248EF">
        <w:rPr>
          <w:rFonts w:ascii="Arial" w:eastAsia="Times New Roman" w:hAnsi="Arial" w:cs="Arial"/>
          <w:kern w:val="0"/>
          <w:sz w:val="24"/>
          <w:szCs w:val="24"/>
          <w:lang w:eastAsia="ro-MD"/>
          <w14:ligatures w14:val="none"/>
        </w:rPr>
        <w:t>instituţiilor</w:t>
      </w:r>
      <w:proofErr w:type="spellEnd"/>
      <w:r w:rsidRPr="002248EF">
        <w:rPr>
          <w:rFonts w:ascii="Arial" w:eastAsia="Times New Roman" w:hAnsi="Arial" w:cs="Arial"/>
          <w:kern w:val="0"/>
          <w:sz w:val="24"/>
          <w:szCs w:val="24"/>
          <w:lang w:eastAsia="ro-MD"/>
          <w14:ligatures w14:val="none"/>
        </w:rPr>
        <w:t xml:space="preserve">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de abrogare a Regulamentului de punere în aplicare (UE) 2021/451 al Comisiei, CELEX: 32024R3117, publicat în Jurnalul Oficial al Uniunii Europene din 27 decembrie 2024.</w:t>
      </w:r>
    </w:p>
    <w:p w14:paraId="79469555"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1.</w:t>
      </w:r>
      <w:r w:rsidRPr="002248EF">
        <w:rPr>
          <w:rFonts w:ascii="Arial" w:eastAsia="Times New Roman" w:hAnsi="Arial" w:cs="Arial"/>
          <w:kern w:val="0"/>
          <w:sz w:val="24"/>
          <w:szCs w:val="24"/>
          <w:lang w:eastAsia="ro-MD"/>
          <w14:ligatures w14:val="none"/>
        </w:rPr>
        <w:t xml:space="preserve"> </w:t>
      </w:r>
      <w:proofErr w:type="spellStart"/>
      <w:r w:rsidRPr="002248EF">
        <w:rPr>
          <w:rFonts w:ascii="Arial" w:eastAsia="Times New Roman" w:hAnsi="Arial" w:cs="Arial"/>
          <w:kern w:val="0"/>
          <w:sz w:val="24"/>
          <w:szCs w:val="24"/>
          <w:lang w:eastAsia="ro-MD"/>
          <w14:ligatures w14:val="none"/>
        </w:rPr>
        <w:t>Instrucţiunea</w:t>
      </w:r>
      <w:proofErr w:type="spellEnd"/>
      <w:r w:rsidRPr="002248EF">
        <w:rPr>
          <w:rFonts w:ascii="Arial" w:eastAsia="Times New Roman" w:hAnsi="Arial" w:cs="Arial"/>
          <w:kern w:val="0"/>
          <w:sz w:val="24"/>
          <w:szCs w:val="24"/>
          <w:lang w:eastAsia="ro-MD"/>
          <w14:ligatures w14:val="none"/>
        </w:rPr>
        <w:t xml:space="preserve"> cu privire la prezentarea de către bănci a rapoartelor COREP în scopuri de supraveghere, aprobată prin Hotărârea Comitetului executiv al Băncii </w:t>
      </w:r>
      <w:proofErr w:type="spellStart"/>
      <w:r w:rsidRPr="002248EF">
        <w:rPr>
          <w:rFonts w:ascii="Arial" w:eastAsia="Times New Roman" w:hAnsi="Arial" w:cs="Arial"/>
          <w:kern w:val="0"/>
          <w:sz w:val="24"/>
          <w:szCs w:val="24"/>
          <w:lang w:eastAsia="ro-MD"/>
          <w14:ligatures w14:val="none"/>
        </w:rPr>
        <w:t>Naţionale</w:t>
      </w:r>
      <w:proofErr w:type="spellEnd"/>
      <w:r w:rsidRPr="002248EF">
        <w:rPr>
          <w:rFonts w:ascii="Arial" w:eastAsia="Times New Roman" w:hAnsi="Arial" w:cs="Arial"/>
          <w:kern w:val="0"/>
          <w:sz w:val="24"/>
          <w:szCs w:val="24"/>
          <w:lang w:eastAsia="ro-MD"/>
          <w14:ligatures w14:val="none"/>
        </w:rPr>
        <w:t xml:space="preserve"> a Moldovei nr.117/ 2018 (Monitorul Oficial al Republicii Moldova, 2018, nr.183-194, art.907), înregistrată la Ministerul </w:t>
      </w:r>
      <w:proofErr w:type="spellStart"/>
      <w:r w:rsidRPr="002248EF">
        <w:rPr>
          <w:rFonts w:ascii="Arial" w:eastAsia="Times New Roman" w:hAnsi="Arial" w:cs="Arial"/>
          <w:kern w:val="0"/>
          <w:sz w:val="24"/>
          <w:szCs w:val="24"/>
          <w:lang w:eastAsia="ro-MD"/>
          <w14:ligatures w14:val="none"/>
        </w:rPr>
        <w:t>Justiţiei</w:t>
      </w:r>
      <w:proofErr w:type="spellEnd"/>
      <w:r w:rsidRPr="002248EF">
        <w:rPr>
          <w:rFonts w:ascii="Arial" w:eastAsia="Times New Roman" w:hAnsi="Arial" w:cs="Arial"/>
          <w:kern w:val="0"/>
          <w:sz w:val="24"/>
          <w:szCs w:val="24"/>
          <w:lang w:eastAsia="ro-MD"/>
          <w14:ligatures w14:val="none"/>
        </w:rPr>
        <w:t xml:space="preserve"> al Republicii Moldova cu nr.1337/2018, se modifică după cum urmează:</w:t>
      </w:r>
    </w:p>
    <w:p w14:paraId="23DBD039"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1.1.</w:t>
      </w:r>
      <w:r w:rsidRPr="002248EF">
        <w:rPr>
          <w:rFonts w:ascii="Arial" w:eastAsia="Times New Roman" w:hAnsi="Arial" w:cs="Arial"/>
          <w:kern w:val="0"/>
          <w:sz w:val="24"/>
          <w:szCs w:val="24"/>
          <w:lang w:eastAsia="ro-MD"/>
          <w14:ligatures w14:val="none"/>
        </w:rPr>
        <w:t xml:space="preserve"> În clauza de armonizare:</w:t>
      </w:r>
    </w:p>
    <w:p w14:paraId="42CFD560"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1.1.1. textul "C 16.00, C 17.00" se exclude;</w:t>
      </w:r>
    </w:p>
    <w:p w14:paraId="3A39A655"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xml:space="preserve">1.1.2. textul "precum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art.16, art.17 lit.(b)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(c), art.18 alin.(1) lit.(c), anexele XII, XIII, XXII, XXIII, XXIV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XXV din Regulamentul de punere în aplicare (UE) 2021/451 al Comisiei din 17 decembrie 2020 de stabilire a standardelor tehnice de punere în aplicare pentru aplicarea Regulamentului (UE) nr.575/2013 al Parlamentului European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al Consiliului în ceea ce </w:t>
      </w:r>
      <w:proofErr w:type="spellStart"/>
      <w:r w:rsidRPr="002248EF">
        <w:rPr>
          <w:rFonts w:ascii="Arial" w:eastAsia="Times New Roman" w:hAnsi="Arial" w:cs="Arial"/>
          <w:kern w:val="0"/>
          <w:sz w:val="24"/>
          <w:szCs w:val="24"/>
          <w:lang w:eastAsia="ro-MD"/>
          <w14:ligatures w14:val="none"/>
        </w:rPr>
        <w:t>priveşte</w:t>
      </w:r>
      <w:proofErr w:type="spellEnd"/>
      <w:r w:rsidRPr="002248EF">
        <w:rPr>
          <w:rFonts w:ascii="Arial" w:eastAsia="Times New Roman" w:hAnsi="Arial" w:cs="Arial"/>
          <w:kern w:val="0"/>
          <w:sz w:val="24"/>
          <w:szCs w:val="24"/>
          <w:lang w:eastAsia="ro-MD"/>
          <w14:ligatures w14:val="none"/>
        </w:rPr>
        <w:t xml:space="preserve"> raportarea în scopuri de supraveghere a </w:t>
      </w:r>
      <w:proofErr w:type="spellStart"/>
      <w:r w:rsidRPr="002248EF">
        <w:rPr>
          <w:rFonts w:ascii="Arial" w:eastAsia="Times New Roman" w:hAnsi="Arial" w:cs="Arial"/>
          <w:kern w:val="0"/>
          <w:sz w:val="24"/>
          <w:szCs w:val="24"/>
          <w:lang w:eastAsia="ro-MD"/>
          <w14:ligatures w14:val="none"/>
        </w:rPr>
        <w:t>instituţiilor</w:t>
      </w:r>
      <w:proofErr w:type="spellEnd"/>
      <w:r w:rsidRPr="002248EF">
        <w:rPr>
          <w:rFonts w:ascii="Arial" w:eastAsia="Times New Roman" w:hAnsi="Arial" w:cs="Arial"/>
          <w:kern w:val="0"/>
          <w:sz w:val="24"/>
          <w:szCs w:val="24"/>
          <w:lang w:eastAsia="ro-MD"/>
          <w14:ligatures w14:val="none"/>
        </w:rPr>
        <w:t xml:space="preserve">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de abrogare a Regulamentului de punere în aplicare (UE) nr.680/2014, CELEX: 32021R0451, astfel cum a fost modificat ultima dată prin Regulamentul de punere în aplicare (UE) 2022/1994 al Comisiei din 21 noiembrie 2022, formularele C 34.01 – C 34.04, C 34.06,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C 34.08 – C 34.10 din anexa I din Regulamentul de punere în aplicare (UE) 2024/3117 al Comisiei din 29 noiembrie 2024 de stabilire a standardelor tehnice de punere în aplicare pentru aplicarea Regulamentului (UE) nr.575/2013 al Parlamentului European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al Consiliului în ceea ce </w:t>
      </w:r>
      <w:proofErr w:type="spellStart"/>
      <w:r w:rsidRPr="002248EF">
        <w:rPr>
          <w:rFonts w:ascii="Arial" w:eastAsia="Times New Roman" w:hAnsi="Arial" w:cs="Arial"/>
          <w:kern w:val="0"/>
          <w:sz w:val="24"/>
          <w:szCs w:val="24"/>
          <w:lang w:eastAsia="ro-MD"/>
          <w14:ligatures w14:val="none"/>
        </w:rPr>
        <w:t>priveşte</w:t>
      </w:r>
      <w:proofErr w:type="spellEnd"/>
      <w:r w:rsidRPr="002248EF">
        <w:rPr>
          <w:rFonts w:ascii="Arial" w:eastAsia="Times New Roman" w:hAnsi="Arial" w:cs="Arial"/>
          <w:kern w:val="0"/>
          <w:sz w:val="24"/>
          <w:szCs w:val="24"/>
          <w:lang w:eastAsia="ro-MD"/>
          <w14:ligatures w14:val="none"/>
        </w:rPr>
        <w:t xml:space="preserve"> raportarea în scopuri de supraveghere a </w:t>
      </w:r>
      <w:proofErr w:type="spellStart"/>
      <w:r w:rsidRPr="002248EF">
        <w:rPr>
          <w:rFonts w:ascii="Arial" w:eastAsia="Times New Roman" w:hAnsi="Arial" w:cs="Arial"/>
          <w:kern w:val="0"/>
          <w:sz w:val="24"/>
          <w:szCs w:val="24"/>
          <w:lang w:eastAsia="ro-MD"/>
          <w14:ligatures w14:val="none"/>
        </w:rPr>
        <w:t>instituţiilor</w:t>
      </w:r>
      <w:proofErr w:type="spellEnd"/>
      <w:r w:rsidRPr="002248EF">
        <w:rPr>
          <w:rFonts w:ascii="Arial" w:eastAsia="Times New Roman" w:hAnsi="Arial" w:cs="Arial"/>
          <w:kern w:val="0"/>
          <w:sz w:val="24"/>
          <w:szCs w:val="24"/>
          <w:lang w:eastAsia="ro-MD"/>
          <w14:ligatures w14:val="none"/>
        </w:rPr>
        <w:t xml:space="preserve">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de abrogare a Regulamentului de punere în aplicare (UE) nr.2021/451 (CELEX: 32024R3117), publicat în Jurnalul Oficial al Uniunii Europene din 27 decembrie 2024." se substituie cu textul " , art.16, art.17 lit.(b)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(c), art.18 alin.(1) lit.(c), anexele XII, XIII, XXII, XXIII, XXIV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XXV din Regulamentul de punere în aplicare (UE) 2021/451 al </w:t>
      </w:r>
      <w:r w:rsidRPr="002248EF">
        <w:rPr>
          <w:rFonts w:ascii="Arial" w:eastAsia="Times New Roman" w:hAnsi="Arial" w:cs="Arial"/>
          <w:kern w:val="0"/>
          <w:sz w:val="24"/>
          <w:szCs w:val="24"/>
          <w:lang w:eastAsia="ro-MD"/>
          <w14:ligatures w14:val="none"/>
        </w:rPr>
        <w:lastRenderedPageBreak/>
        <w:t xml:space="preserve">Comisiei din 17 decembrie 2020 de stabilire a standardelor tehnice de punere în aplicare pentru aplicarea Regulamentului (UE) nr.575/2013 al Parlamentului European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al Consiliului în ceea ce </w:t>
      </w:r>
      <w:proofErr w:type="spellStart"/>
      <w:r w:rsidRPr="002248EF">
        <w:rPr>
          <w:rFonts w:ascii="Arial" w:eastAsia="Times New Roman" w:hAnsi="Arial" w:cs="Arial"/>
          <w:kern w:val="0"/>
          <w:sz w:val="24"/>
          <w:szCs w:val="24"/>
          <w:lang w:eastAsia="ro-MD"/>
          <w14:ligatures w14:val="none"/>
        </w:rPr>
        <w:t>priveşte</w:t>
      </w:r>
      <w:proofErr w:type="spellEnd"/>
      <w:r w:rsidRPr="002248EF">
        <w:rPr>
          <w:rFonts w:ascii="Arial" w:eastAsia="Times New Roman" w:hAnsi="Arial" w:cs="Arial"/>
          <w:kern w:val="0"/>
          <w:sz w:val="24"/>
          <w:szCs w:val="24"/>
          <w:lang w:eastAsia="ro-MD"/>
          <w14:ligatures w14:val="none"/>
        </w:rPr>
        <w:t xml:space="preserve"> raportarea în scopuri de supraveghere a </w:t>
      </w:r>
      <w:proofErr w:type="spellStart"/>
      <w:r w:rsidRPr="002248EF">
        <w:rPr>
          <w:rFonts w:ascii="Arial" w:eastAsia="Times New Roman" w:hAnsi="Arial" w:cs="Arial"/>
          <w:kern w:val="0"/>
          <w:sz w:val="24"/>
          <w:szCs w:val="24"/>
          <w:lang w:eastAsia="ro-MD"/>
          <w14:ligatures w14:val="none"/>
        </w:rPr>
        <w:t>instituţiilor</w:t>
      </w:r>
      <w:proofErr w:type="spellEnd"/>
      <w:r w:rsidRPr="002248EF">
        <w:rPr>
          <w:rFonts w:ascii="Arial" w:eastAsia="Times New Roman" w:hAnsi="Arial" w:cs="Arial"/>
          <w:kern w:val="0"/>
          <w:sz w:val="24"/>
          <w:szCs w:val="24"/>
          <w:lang w:eastAsia="ro-MD"/>
          <w14:ligatures w14:val="none"/>
        </w:rPr>
        <w:t xml:space="preserve">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de abrogare a Regulamentului de punere în aplicare (UE) nr.680/2014, publicat în Jurnalul Oficial al Uniunii Europene L 97/1 din 19 martie 2021, CELEX: 32021R0451, astfel cum a fost modificat ultima dată prin Regulamentul de punere în aplicare (UE) 2022/1994 al Comisiei din 21 noiembrie 2022, precum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art.5 alin.(11)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art.6 alin.(4), formularele rapoartelor C 16.01, C 17.01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C 17.02, formularele C 34.01 – C 34.04, C 34.06,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C 34.08 – C 34.10 din anexa I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w:t>
      </w:r>
      <w:proofErr w:type="spellStart"/>
      <w:r w:rsidRPr="002248EF">
        <w:rPr>
          <w:rFonts w:ascii="Arial" w:eastAsia="Times New Roman" w:hAnsi="Arial" w:cs="Arial"/>
          <w:kern w:val="0"/>
          <w:sz w:val="24"/>
          <w:szCs w:val="24"/>
          <w:lang w:eastAsia="ro-MD"/>
          <w14:ligatures w14:val="none"/>
        </w:rPr>
        <w:t>instrucţiunile</w:t>
      </w:r>
      <w:proofErr w:type="spellEnd"/>
      <w:r w:rsidRPr="002248EF">
        <w:rPr>
          <w:rFonts w:ascii="Arial" w:eastAsia="Times New Roman" w:hAnsi="Arial" w:cs="Arial"/>
          <w:kern w:val="0"/>
          <w:sz w:val="24"/>
          <w:szCs w:val="24"/>
          <w:lang w:eastAsia="ro-MD"/>
          <w14:ligatures w14:val="none"/>
        </w:rPr>
        <w:t xml:space="preserve"> aferente acestor rapoarte din anexa II a Regulamentului de punere în aplicare (UE) 2024/3117 al Comisiei din 29 noiembrie 2024 de stabilire a standardelor tehnice de punere în aplicare pentru aplicarea Regulamentului (UE) nr.575/2013 al Parlamentului European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al Consiliului în ceea ce </w:t>
      </w:r>
      <w:proofErr w:type="spellStart"/>
      <w:r w:rsidRPr="002248EF">
        <w:rPr>
          <w:rFonts w:ascii="Arial" w:eastAsia="Times New Roman" w:hAnsi="Arial" w:cs="Arial"/>
          <w:kern w:val="0"/>
          <w:sz w:val="24"/>
          <w:szCs w:val="24"/>
          <w:lang w:eastAsia="ro-MD"/>
          <w14:ligatures w14:val="none"/>
        </w:rPr>
        <w:t>priveşte</w:t>
      </w:r>
      <w:proofErr w:type="spellEnd"/>
      <w:r w:rsidRPr="002248EF">
        <w:rPr>
          <w:rFonts w:ascii="Arial" w:eastAsia="Times New Roman" w:hAnsi="Arial" w:cs="Arial"/>
          <w:kern w:val="0"/>
          <w:sz w:val="24"/>
          <w:szCs w:val="24"/>
          <w:lang w:eastAsia="ro-MD"/>
          <w14:ligatures w14:val="none"/>
        </w:rPr>
        <w:t xml:space="preserve"> raportarea în scopuri de supraveghere a </w:t>
      </w:r>
      <w:proofErr w:type="spellStart"/>
      <w:r w:rsidRPr="002248EF">
        <w:rPr>
          <w:rFonts w:ascii="Arial" w:eastAsia="Times New Roman" w:hAnsi="Arial" w:cs="Arial"/>
          <w:kern w:val="0"/>
          <w:sz w:val="24"/>
          <w:szCs w:val="24"/>
          <w:lang w:eastAsia="ro-MD"/>
          <w14:ligatures w14:val="none"/>
        </w:rPr>
        <w:t>instituţiilor</w:t>
      </w:r>
      <w:proofErr w:type="spellEnd"/>
      <w:r w:rsidRPr="002248EF">
        <w:rPr>
          <w:rFonts w:ascii="Arial" w:eastAsia="Times New Roman" w:hAnsi="Arial" w:cs="Arial"/>
          <w:kern w:val="0"/>
          <w:sz w:val="24"/>
          <w:szCs w:val="24"/>
          <w:lang w:eastAsia="ro-MD"/>
          <w14:ligatures w14:val="none"/>
        </w:rPr>
        <w:t xml:space="preserve">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de abrogare a Regulamentului de punere în aplicare (UE) 2021/451 al Comisiei, CELEX: 32024R3117, publicat în Jurnalul Oficial al Uniunii Europene din 27 decembrie 2024.</w:t>
      </w:r>
    </w:p>
    <w:p w14:paraId="50AED847"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1.2.</w:t>
      </w:r>
      <w:r w:rsidRPr="002248EF">
        <w:rPr>
          <w:rFonts w:ascii="Arial" w:eastAsia="Times New Roman" w:hAnsi="Arial" w:cs="Arial"/>
          <w:kern w:val="0"/>
          <w:sz w:val="24"/>
          <w:szCs w:val="24"/>
          <w:lang w:eastAsia="ro-MD"/>
          <w14:ligatures w14:val="none"/>
        </w:rPr>
        <w:t xml:space="preserve"> În capitolul I </w:t>
      </w:r>
      <w:proofErr w:type="spellStart"/>
      <w:r w:rsidRPr="002248EF">
        <w:rPr>
          <w:rFonts w:ascii="Arial" w:eastAsia="Times New Roman" w:hAnsi="Arial" w:cs="Arial"/>
          <w:kern w:val="0"/>
          <w:sz w:val="24"/>
          <w:szCs w:val="24"/>
          <w:lang w:eastAsia="ro-MD"/>
          <w14:ligatures w14:val="none"/>
        </w:rPr>
        <w:t>secţiunea</w:t>
      </w:r>
      <w:proofErr w:type="spellEnd"/>
      <w:r w:rsidRPr="002248EF">
        <w:rPr>
          <w:rFonts w:ascii="Arial" w:eastAsia="Times New Roman" w:hAnsi="Arial" w:cs="Arial"/>
          <w:kern w:val="0"/>
          <w:sz w:val="24"/>
          <w:szCs w:val="24"/>
          <w:lang w:eastAsia="ro-MD"/>
          <w14:ligatures w14:val="none"/>
        </w:rPr>
        <w:t xml:space="preserve"> 3 pct.14 </w:t>
      </w:r>
      <w:proofErr w:type="spellStart"/>
      <w:r w:rsidRPr="002248EF">
        <w:rPr>
          <w:rFonts w:ascii="Arial" w:eastAsia="Times New Roman" w:hAnsi="Arial" w:cs="Arial"/>
          <w:kern w:val="0"/>
          <w:sz w:val="24"/>
          <w:szCs w:val="24"/>
          <w:lang w:eastAsia="ro-MD"/>
          <w14:ligatures w14:val="none"/>
        </w:rPr>
        <w:t>subpct</w:t>
      </w:r>
      <w:proofErr w:type="spellEnd"/>
      <w:r w:rsidRPr="002248EF">
        <w:rPr>
          <w:rFonts w:ascii="Arial" w:eastAsia="Times New Roman" w:hAnsi="Arial" w:cs="Arial"/>
          <w:kern w:val="0"/>
          <w:sz w:val="24"/>
          <w:szCs w:val="24"/>
          <w:lang w:eastAsia="ro-MD"/>
          <w14:ligatures w14:val="none"/>
        </w:rPr>
        <w:t xml:space="preserve">. 4)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5) vor avea următorul cuprins:</w:t>
      </w:r>
    </w:p>
    <w:p w14:paraId="5EAC0DFB"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xml:space="preserve">"4) raportul privind </w:t>
      </w:r>
      <w:proofErr w:type="spellStart"/>
      <w:r w:rsidRPr="002248EF">
        <w:rPr>
          <w:rFonts w:ascii="Arial" w:eastAsia="Times New Roman" w:hAnsi="Arial" w:cs="Arial"/>
          <w:kern w:val="0"/>
          <w:sz w:val="24"/>
          <w:szCs w:val="24"/>
          <w:lang w:eastAsia="ro-MD"/>
          <w14:ligatures w14:val="none"/>
        </w:rPr>
        <w:t>cerinţa</w:t>
      </w:r>
      <w:proofErr w:type="spellEnd"/>
      <w:r w:rsidRPr="002248EF">
        <w:rPr>
          <w:rFonts w:ascii="Arial" w:eastAsia="Times New Roman" w:hAnsi="Arial" w:cs="Arial"/>
          <w:kern w:val="0"/>
          <w:sz w:val="24"/>
          <w:szCs w:val="24"/>
          <w:lang w:eastAsia="ro-MD"/>
          <w14:ligatures w14:val="none"/>
        </w:rPr>
        <w:t xml:space="preserve"> de fonduri proprii pentru riscul </w:t>
      </w:r>
      <w:proofErr w:type="spellStart"/>
      <w:r w:rsidRPr="002248EF">
        <w:rPr>
          <w:rFonts w:ascii="Arial" w:eastAsia="Times New Roman" w:hAnsi="Arial" w:cs="Arial"/>
          <w:kern w:val="0"/>
          <w:sz w:val="24"/>
          <w:szCs w:val="24"/>
          <w:lang w:eastAsia="ro-MD"/>
          <w14:ligatures w14:val="none"/>
        </w:rPr>
        <w:t>operaţional</w:t>
      </w:r>
      <w:proofErr w:type="spellEnd"/>
      <w:r w:rsidRPr="002248EF">
        <w:rPr>
          <w:rFonts w:ascii="Arial" w:eastAsia="Times New Roman" w:hAnsi="Arial" w:cs="Arial"/>
          <w:kern w:val="0"/>
          <w:sz w:val="24"/>
          <w:szCs w:val="24"/>
          <w:lang w:eastAsia="ro-MD"/>
          <w14:ligatures w14:val="none"/>
        </w:rPr>
        <w:t xml:space="preserve">, astfel cum se specifică în formularul C 16.01, în conformitate cu </w:t>
      </w:r>
      <w:proofErr w:type="spellStart"/>
      <w:r w:rsidRPr="002248EF">
        <w:rPr>
          <w:rFonts w:ascii="Arial" w:eastAsia="Times New Roman" w:hAnsi="Arial" w:cs="Arial"/>
          <w:kern w:val="0"/>
          <w:sz w:val="24"/>
          <w:szCs w:val="24"/>
          <w:lang w:eastAsia="ro-MD"/>
          <w14:ligatures w14:val="none"/>
        </w:rPr>
        <w:t>instrucţiunile</w:t>
      </w:r>
      <w:proofErr w:type="spellEnd"/>
      <w:r w:rsidRPr="002248EF">
        <w:rPr>
          <w:rFonts w:ascii="Arial" w:eastAsia="Times New Roman" w:hAnsi="Arial" w:cs="Arial"/>
          <w:kern w:val="0"/>
          <w:sz w:val="24"/>
          <w:szCs w:val="24"/>
          <w:lang w:eastAsia="ro-MD"/>
          <w14:ligatures w14:val="none"/>
        </w:rPr>
        <w:t xml:space="preserve"> aferente completării acestuia - cu o </w:t>
      </w:r>
      <w:proofErr w:type="spellStart"/>
      <w:r w:rsidRPr="002248EF">
        <w:rPr>
          <w:rFonts w:ascii="Arial" w:eastAsia="Times New Roman" w:hAnsi="Arial" w:cs="Arial"/>
          <w:kern w:val="0"/>
          <w:sz w:val="24"/>
          <w:szCs w:val="24"/>
          <w:lang w:eastAsia="ro-MD"/>
          <w14:ligatures w14:val="none"/>
        </w:rPr>
        <w:t>frecvenţă</w:t>
      </w:r>
      <w:proofErr w:type="spellEnd"/>
      <w:r w:rsidRPr="002248EF">
        <w:rPr>
          <w:rFonts w:ascii="Arial" w:eastAsia="Times New Roman" w:hAnsi="Arial" w:cs="Arial"/>
          <w:kern w:val="0"/>
          <w:sz w:val="24"/>
          <w:szCs w:val="24"/>
          <w:lang w:eastAsia="ro-MD"/>
          <w14:ligatures w14:val="none"/>
        </w:rPr>
        <w:t xml:space="preserve"> trimestrială (anexa nr.4);</w:t>
      </w:r>
    </w:p>
    <w:p w14:paraId="09A14F7F"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xml:space="preserve">5) raportul privind pierderile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recuperările din riscul </w:t>
      </w:r>
      <w:proofErr w:type="spellStart"/>
      <w:r w:rsidRPr="002248EF">
        <w:rPr>
          <w:rFonts w:ascii="Arial" w:eastAsia="Times New Roman" w:hAnsi="Arial" w:cs="Arial"/>
          <w:kern w:val="0"/>
          <w:sz w:val="24"/>
          <w:szCs w:val="24"/>
          <w:lang w:eastAsia="ro-MD"/>
          <w14:ligatures w14:val="none"/>
        </w:rPr>
        <w:t>operaţional</w:t>
      </w:r>
      <w:proofErr w:type="spellEnd"/>
      <w:r w:rsidRPr="002248EF">
        <w:rPr>
          <w:rFonts w:ascii="Arial" w:eastAsia="Times New Roman" w:hAnsi="Arial" w:cs="Arial"/>
          <w:kern w:val="0"/>
          <w:sz w:val="24"/>
          <w:szCs w:val="24"/>
          <w:lang w:eastAsia="ro-MD"/>
          <w14:ligatures w14:val="none"/>
        </w:rPr>
        <w:t xml:space="preserve"> pe linii de activitate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pe categorii de evenimente de pierdere în cursul anului precedent, astfel cum se specifică în formularul C 17.01,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raportul privind evenimente de pierdere mari, astfel cum se specifică în formularul C 17.02, cu o </w:t>
      </w:r>
      <w:proofErr w:type="spellStart"/>
      <w:r w:rsidRPr="002248EF">
        <w:rPr>
          <w:rFonts w:ascii="Arial" w:eastAsia="Times New Roman" w:hAnsi="Arial" w:cs="Arial"/>
          <w:kern w:val="0"/>
          <w:sz w:val="24"/>
          <w:szCs w:val="24"/>
          <w:lang w:eastAsia="ro-MD"/>
          <w14:ligatures w14:val="none"/>
        </w:rPr>
        <w:t>frecvenţă</w:t>
      </w:r>
      <w:proofErr w:type="spellEnd"/>
      <w:r w:rsidRPr="002248EF">
        <w:rPr>
          <w:rFonts w:ascii="Arial" w:eastAsia="Times New Roman" w:hAnsi="Arial" w:cs="Arial"/>
          <w:kern w:val="0"/>
          <w:sz w:val="24"/>
          <w:szCs w:val="24"/>
          <w:lang w:eastAsia="ro-MD"/>
          <w14:ligatures w14:val="none"/>
        </w:rPr>
        <w:t xml:space="preserve"> semestrială (anexa nr.4), după cum urmează:</w:t>
      </w:r>
    </w:p>
    <w:p w14:paraId="0C73718A"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xml:space="preserve">a) băncile care corespund </w:t>
      </w:r>
      <w:proofErr w:type="spellStart"/>
      <w:r w:rsidRPr="002248EF">
        <w:rPr>
          <w:rFonts w:ascii="Arial" w:eastAsia="Times New Roman" w:hAnsi="Arial" w:cs="Arial"/>
          <w:kern w:val="0"/>
          <w:sz w:val="24"/>
          <w:szCs w:val="24"/>
          <w:lang w:eastAsia="ro-MD"/>
          <w14:ligatures w14:val="none"/>
        </w:rPr>
        <w:t>condiţiilor</w:t>
      </w:r>
      <w:proofErr w:type="spellEnd"/>
      <w:r w:rsidRPr="002248EF">
        <w:rPr>
          <w:rFonts w:ascii="Arial" w:eastAsia="Times New Roman" w:hAnsi="Arial" w:cs="Arial"/>
          <w:kern w:val="0"/>
          <w:sz w:val="24"/>
          <w:szCs w:val="24"/>
          <w:lang w:eastAsia="ro-MD"/>
          <w14:ligatures w14:val="none"/>
        </w:rPr>
        <w:t xml:space="preserve"> stabilite la pct.16 din Regulamentul privind </w:t>
      </w:r>
      <w:proofErr w:type="spellStart"/>
      <w:r w:rsidRPr="002248EF">
        <w:rPr>
          <w:rFonts w:ascii="Arial" w:eastAsia="Times New Roman" w:hAnsi="Arial" w:cs="Arial"/>
          <w:kern w:val="0"/>
          <w:sz w:val="24"/>
          <w:szCs w:val="24"/>
          <w:lang w:eastAsia="ro-MD"/>
          <w14:ligatures w14:val="none"/>
        </w:rPr>
        <w:t>cerinţa</w:t>
      </w:r>
      <w:proofErr w:type="spellEnd"/>
      <w:r w:rsidRPr="002248EF">
        <w:rPr>
          <w:rFonts w:ascii="Arial" w:eastAsia="Times New Roman" w:hAnsi="Arial" w:cs="Arial"/>
          <w:kern w:val="0"/>
          <w:sz w:val="24"/>
          <w:szCs w:val="24"/>
          <w:lang w:eastAsia="ro-MD"/>
          <w14:ligatures w14:val="none"/>
        </w:rPr>
        <w:t xml:space="preserve"> de fonduri proprii pentru riscul </w:t>
      </w:r>
      <w:proofErr w:type="spellStart"/>
      <w:r w:rsidRPr="002248EF">
        <w:rPr>
          <w:rFonts w:ascii="Arial" w:eastAsia="Times New Roman" w:hAnsi="Arial" w:cs="Arial"/>
          <w:kern w:val="0"/>
          <w:sz w:val="24"/>
          <w:szCs w:val="24"/>
          <w:lang w:eastAsia="ro-MD"/>
          <w14:ligatures w14:val="none"/>
        </w:rPr>
        <w:t>operaţional</w:t>
      </w:r>
      <w:proofErr w:type="spellEnd"/>
      <w:r w:rsidRPr="002248EF">
        <w:rPr>
          <w:rFonts w:ascii="Arial" w:eastAsia="Times New Roman" w:hAnsi="Arial" w:cs="Arial"/>
          <w:kern w:val="0"/>
          <w:sz w:val="24"/>
          <w:szCs w:val="24"/>
          <w:lang w:eastAsia="ro-MD"/>
          <w14:ligatures w14:val="none"/>
        </w:rPr>
        <w:t xml:space="preserve">, aprobat prin Hotărârea Comitetului executiv al Băncii </w:t>
      </w:r>
      <w:proofErr w:type="spellStart"/>
      <w:r w:rsidRPr="002248EF">
        <w:rPr>
          <w:rFonts w:ascii="Arial" w:eastAsia="Times New Roman" w:hAnsi="Arial" w:cs="Arial"/>
          <w:kern w:val="0"/>
          <w:sz w:val="24"/>
          <w:szCs w:val="24"/>
          <w:lang w:eastAsia="ro-MD"/>
          <w14:ligatures w14:val="none"/>
        </w:rPr>
        <w:t>Naţionale</w:t>
      </w:r>
      <w:proofErr w:type="spellEnd"/>
      <w:r w:rsidRPr="002248EF">
        <w:rPr>
          <w:rFonts w:ascii="Arial" w:eastAsia="Times New Roman" w:hAnsi="Arial" w:cs="Arial"/>
          <w:kern w:val="0"/>
          <w:sz w:val="24"/>
          <w:szCs w:val="24"/>
          <w:lang w:eastAsia="ro-MD"/>
          <w14:ligatures w14:val="none"/>
        </w:rPr>
        <w:t xml:space="preserve"> a Moldovei nr.311/2025 (în continuare - Regulamentul nr.311/2025) raportează aceste </w:t>
      </w:r>
      <w:proofErr w:type="spellStart"/>
      <w:r w:rsidRPr="002248EF">
        <w:rPr>
          <w:rFonts w:ascii="Arial" w:eastAsia="Times New Roman" w:hAnsi="Arial" w:cs="Arial"/>
          <w:kern w:val="0"/>
          <w:sz w:val="24"/>
          <w:szCs w:val="24"/>
          <w:lang w:eastAsia="ro-MD"/>
          <w14:ligatures w14:val="none"/>
        </w:rPr>
        <w:t>informaţii</w:t>
      </w:r>
      <w:proofErr w:type="spellEnd"/>
      <w:r w:rsidRPr="002248EF">
        <w:rPr>
          <w:rFonts w:ascii="Arial" w:eastAsia="Times New Roman" w:hAnsi="Arial" w:cs="Arial"/>
          <w:kern w:val="0"/>
          <w:sz w:val="24"/>
          <w:szCs w:val="24"/>
          <w:lang w:eastAsia="ro-MD"/>
          <w14:ligatures w14:val="none"/>
        </w:rPr>
        <w:t xml:space="preserve"> astfel cum se specifică în formularele C 17.01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C 17.02;</w:t>
      </w:r>
    </w:p>
    <w:p w14:paraId="43D769AA"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xml:space="preserve">b) băncile care nu corespund </w:t>
      </w:r>
      <w:proofErr w:type="spellStart"/>
      <w:r w:rsidRPr="002248EF">
        <w:rPr>
          <w:rFonts w:ascii="Arial" w:eastAsia="Times New Roman" w:hAnsi="Arial" w:cs="Arial"/>
          <w:kern w:val="0"/>
          <w:sz w:val="24"/>
          <w:szCs w:val="24"/>
          <w:lang w:eastAsia="ro-MD"/>
          <w14:ligatures w14:val="none"/>
        </w:rPr>
        <w:t>condiţiilor</w:t>
      </w:r>
      <w:proofErr w:type="spellEnd"/>
      <w:r w:rsidRPr="002248EF">
        <w:rPr>
          <w:rFonts w:ascii="Arial" w:eastAsia="Times New Roman" w:hAnsi="Arial" w:cs="Arial"/>
          <w:kern w:val="0"/>
          <w:sz w:val="24"/>
          <w:szCs w:val="24"/>
          <w:lang w:eastAsia="ro-MD"/>
          <w14:ligatures w14:val="none"/>
        </w:rPr>
        <w:t xml:space="preserve"> stabilite la pct.16 din Regulamentul nr.311/2025 raportează:</w:t>
      </w:r>
    </w:p>
    <w:p w14:paraId="39FD70E1"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xml:space="preserve">(i) </w:t>
      </w:r>
      <w:proofErr w:type="spellStart"/>
      <w:r w:rsidRPr="002248EF">
        <w:rPr>
          <w:rFonts w:ascii="Arial" w:eastAsia="Times New Roman" w:hAnsi="Arial" w:cs="Arial"/>
          <w:kern w:val="0"/>
          <w:sz w:val="24"/>
          <w:szCs w:val="24"/>
          <w:lang w:eastAsia="ro-MD"/>
          <w14:ligatures w14:val="none"/>
        </w:rPr>
        <w:t>informaţiile</w:t>
      </w:r>
      <w:proofErr w:type="spellEnd"/>
      <w:r w:rsidRPr="002248EF">
        <w:rPr>
          <w:rFonts w:ascii="Arial" w:eastAsia="Times New Roman" w:hAnsi="Arial" w:cs="Arial"/>
          <w:kern w:val="0"/>
          <w:sz w:val="24"/>
          <w:szCs w:val="24"/>
          <w:lang w:eastAsia="ro-MD"/>
          <w14:ligatures w14:val="none"/>
        </w:rPr>
        <w:t xml:space="preserve"> specificate în formularul C 17.01 coloana 0080 pentru următoarele rânduri:</w:t>
      </w:r>
    </w:p>
    <w:p w14:paraId="4AE04493"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numărul de evenimente (evenimente noi) (rândul 0910);</w:t>
      </w:r>
    </w:p>
    <w:p w14:paraId="18B39744"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cuantumul pierderii brute (evenimente noi) (rândul 0920);</w:t>
      </w:r>
    </w:p>
    <w:p w14:paraId="3CBED9B4"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numărul de evenimente supuse unor ajustări ale pierderii (rândul 0930);</w:t>
      </w:r>
    </w:p>
    <w:p w14:paraId="00B2AB9B"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ajustări ale pierderii legate de perioadele de raportare anterioare (rândul 0940);</w:t>
      </w:r>
    </w:p>
    <w:p w14:paraId="616E0B49"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pierderea singulară maximă (rândul 0950);</w:t>
      </w:r>
    </w:p>
    <w:p w14:paraId="55B3CF47"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suma celor mai mari cinci pierderi (rândul 0960);</w:t>
      </w:r>
    </w:p>
    <w:p w14:paraId="6E23C157"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xml:space="preserve">- recuperarea totală directă a pierderii (cu </w:t>
      </w:r>
      <w:proofErr w:type="spellStart"/>
      <w:r w:rsidRPr="002248EF">
        <w:rPr>
          <w:rFonts w:ascii="Arial" w:eastAsia="Times New Roman" w:hAnsi="Arial" w:cs="Arial"/>
          <w:kern w:val="0"/>
          <w:sz w:val="24"/>
          <w:szCs w:val="24"/>
          <w:lang w:eastAsia="ro-MD"/>
          <w14:ligatures w14:val="none"/>
        </w:rPr>
        <w:t>excepţia</w:t>
      </w:r>
      <w:proofErr w:type="spellEnd"/>
      <w:r w:rsidRPr="002248EF">
        <w:rPr>
          <w:rFonts w:ascii="Arial" w:eastAsia="Times New Roman" w:hAnsi="Arial" w:cs="Arial"/>
          <w:kern w:val="0"/>
          <w:sz w:val="24"/>
          <w:szCs w:val="24"/>
          <w:lang w:eastAsia="ro-MD"/>
          <w14:ligatures w14:val="none"/>
        </w:rPr>
        <w:t xml:space="preserve"> asigurărilor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a altor mecanisme de transfer al riscului) (rândul 0970);</w:t>
      </w:r>
    </w:p>
    <w:p w14:paraId="6CBD0BAE"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xml:space="preserve">- recuperări totale din asigurări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alte mecanisme de transfer al riscului (rândul 0980);</w:t>
      </w:r>
    </w:p>
    <w:p w14:paraId="2B7613C3"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xml:space="preserve">(ii) </w:t>
      </w:r>
      <w:proofErr w:type="spellStart"/>
      <w:r w:rsidRPr="002248EF">
        <w:rPr>
          <w:rFonts w:ascii="Arial" w:eastAsia="Times New Roman" w:hAnsi="Arial" w:cs="Arial"/>
          <w:kern w:val="0"/>
          <w:sz w:val="24"/>
          <w:szCs w:val="24"/>
          <w:lang w:eastAsia="ro-MD"/>
          <w14:ligatures w14:val="none"/>
        </w:rPr>
        <w:t>informaţiile</w:t>
      </w:r>
      <w:proofErr w:type="spellEnd"/>
      <w:r w:rsidRPr="002248EF">
        <w:rPr>
          <w:rFonts w:ascii="Arial" w:eastAsia="Times New Roman" w:hAnsi="Arial" w:cs="Arial"/>
          <w:kern w:val="0"/>
          <w:sz w:val="24"/>
          <w:szCs w:val="24"/>
          <w:lang w:eastAsia="ro-MD"/>
          <w14:ligatures w14:val="none"/>
        </w:rPr>
        <w:t xml:space="preserve"> specificate în formularul C 17.02.</w:t>
      </w:r>
    </w:p>
    <w:p w14:paraId="6BE0FBED"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xml:space="preserve">Băncile care nu corespund </w:t>
      </w:r>
      <w:proofErr w:type="spellStart"/>
      <w:r w:rsidRPr="002248EF">
        <w:rPr>
          <w:rFonts w:ascii="Arial" w:eastAsia="Times New Roman" w:hAnsi="Arial" w:cs="Arial"/>
          <w:kern w:val="0"/>
          <w:sz w:val="24"/>
          <w:szCs w:val="24"/>
          <w:lang w:eastAsia="ro-MD"/>
          <w14:ligatures w14:val="none"/>
        </w:rPr>
        <w:t>condiţiilor</w:t>
      </w:r>
      <w:proofErr w:type="spellEnd"/>
      <w:r w:rsidRPr="002248EF">
        <w:rPr>
          <w:rFonts w:ascii="Arial" w:eastAsia="Times New Roman" w:hAnsi="Arial" w:cs="Arial"/>
          <w:kern w:val="0"/>
          <w:sz w:val="24"/>
          <w:szCs w:val="24"/>
          <w:lang w:eastAsia="ro-MD"/>
          <w14:ligatures w14:val="none"/>
        </w:rPr>
        <w:t xml:space="preserve"> stabilite la pct.16 din Regulamentul nr.311/2025 pot raporta setul complet de </w:t>
      </w:r>
      <w:proofErr w:type="spellStart"/>
      <w:r w:rsidRPr="002248EF">
        <w:rPr>
          <w:rFonts w:ascii="Arial" w:eastAsia="Times New Roman" w:hAnsi="Arial" w:cs="Arial"/>
          <w:kern w:val="0"/>
          <w:sz w:val="24"/>
          <w:szCs w:val="24"/>
          <w:lang w:eastAsia="ro-MD"/>
          <w14:ligatures w14:val="none"/>
        </w:rPr>
        <w:t>informaţii</w:t>
      </w:r>
      <w:proofErr w:type="spellEnd"/>
      <w:r w:rsidRPr="002248EF">
        <w:rPr>
          <w:rFonts w:ascii="Arial" w:eastAsia="Times New Roman" w:hAnsi="Arial" w:cs="Arial"/>
          <w:kern w:val="0"/>
          <w:sz w:val="24"/>
          <w:szCs w:val="24"/>
          <w:lang w:eastAsia="ro-MD"/>
          <w14:ligatures w14:val="none"/>
        </w:rPr>
        <w:t xml:space="preserve"> specificate în formularele C 17.01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C 17.02."</w:t>
      </w:r>
    </w:p>
    <w:p w14:paraId="312D9601"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1.3.</w:t>
      </w:r>
      <w:r w:rsidRPr="002248EF">
        <w:rPr>
          <w:rFonts w:ascii="Arial" w:eastAsia="Times New Roman" w:hAnsi="Arial" w:cs="Arial"/>
          <w:kern w:val="0"/>
          <w:sz w:val="24"/>
          <w:szCs w:val="24"/>
          <w:lang w:eastAsia="ro-MD"/>
          <w14:ligatures w14:val="none"/>
        </w:rPr>
        <w:t xml:space="preserve"> Anexa nr.4 va avea următorul cuprins:</w:t>
      </w:r>
    </w:p>
    <w:p w14:paraId="3CE07536"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09FD7216" w14:textId="77777777" w:rsidR="002248EF" w:rsidRPr="002248EF" w:rsidRDefault="002248EF" w:rsidP="002248EF">
      <w:pPr>
        <w:spacing w:after="0" w:line="240" w:lineRule="auto"/>
        <w:jc w:val="right"/>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w:t>
      </w:r>
      <w:r w:rsidRPr="002248EF">
        <w:rPr>
          <w:rFonts w:ascii="Arial" w:eastAsia="Times New Roman" w:hAnsi="Arial" w:cs="Arial"/>
          <w:b/>
          <w:bCs/>
          <w:kern w:val="0"/>
          <w:sz w:val="24"/>
          <w:szCs w:val="24"/>
          <w:lang w:eastAsia="ro-MD"/>
          <w14:ligatures w14:val="none"/>
        </w:rPr>
        <w:t>Anexa nr.4</w:t>
      </w:r>
    </w:p>
    <w:p w14:paraId="5B0E64D2" w14:textId="77777777" w:rsidR="002248EF" w:rsidRPr="002248EF" w:rsidRDefault="002248EF" w:rsidP="002248EF">
      <w:pPr>
        <w:spacing w:after="0" w:line="240" w:lineRule="auto"/>
        <w:jc w:val="right"/>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xml:space="preserve">la </w:t>
      </w:r>
      <w:proofErr w:type="spellStart"/>
      <w:r w:rsidRPr="002248EF">
        <w:rPr>
          <w:rFonts w:ascii="Arial" w:eastAsia="Times New Roman" w:hAnsi="Arial" w:cs="Arial"/>
          <w:kern w:val="0"/>
          <w:sz w:val="24"/>
          <w:szCs w:val="24"/>
          <w:lang w:eastAsia="ro-MD"/>
          <w14:ligatures w14:val="none"/>
        </w:rPr>
        <w:t>Instrucţiunea</w:t>
      </w:r>
      <w:proofErr w:type="spellEnd"/>
      <w:r w:rsidRPr="002248EF">
        <w:rPr>
          <w:rFonts w:ascii="Arial" w:eastAsia="Times New Roman" w:hAnsi="Arial" w:cs="Arial"/>
          <w:kern w:val="0"/>
          <w:sz w:val="24"/>
          <w:szCs w:val="24"/>
          <w:lang w:eastAsia="ro-MD"/>
          <w14:ligatures w14:val="none"/>
        </w:rPr>
        <w:t xml:space="preserve"> cu privire la prezentarea</w:t>
      </w:r>
    </w:p>
    <w:p w14:paraId="523EBA48" w14:textId="77777777" w:rsidR="002248EF" w:rsidRPr="002248EF" w:rsidRDefault="002248EF" w:rsidP="002248EF">
      <w:pPr>
        <w:spacing w:after="0" w:line="240" w:lineRule="auto"/>
        <w:jc w:val="right"/>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de către bănci a rapoartelor COREP</w:t>
      </w:r>
    </w:p>
    <w:p w14:paraId="4B7D4EDF" w14:textId="77777777" w:rsidR="002248EF" w:rsidRPr="002248EF" w:rsidRDefault="002248EF" w:rsidP="002248EF">
      <w:pPr>
        <w:spacing w:after="0" w:line="240" w:lineRule="auto"/>
        <w:jc w:val="right"/>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lastRenderedPageBreak/>
        <w:t>în scopuri de supraveghere</w:t>
      </w:r>
    </w:p>
    <w:p w14:paraId="21479E60"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539388CA"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CAPITOLUL I.</w:t>
      </w:r>
    </w:p>
    <w:p w14:paraId="5DF384E6"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RAPORTAREA CERINŢELOR DE FONDURI PROPRII</w:t>
      </w:r>
    </w:p>
    <w:p w14:paraId="623E4B63"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PENTRU RISCUL OPERAŢIONAL</w:t>
      </w:r>
    </w:p>
    <w:p w14:paraId="0ADEFB05"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proofErr w:type="spellStart"/>
      <w:r w:rsidRPr="002248EF">
        <w:rPr>
          <w:rFonts w:ascii="Arial" w:eastAsia="Times New Roman" w:hAnsi="Arial" w:cs="Arial"/>
          <w:b/>
          <w:bCs/>
          <w:i/>
          <w:iCs/>
          <w:kern w:val="0"/>
          <w:sz w:val="24"/>
          <w:szCs w:val="24"/>
          <w:lang w:eastAsia="ro-MD"/>
          <w14:ligatures w14:val="none"/>
        </w:rPr>
        <w:t>Secţiunea</w:t>
      </w:r>
      <w:proofErr w:type="spellEnd"/>
      <w:r w:rsidRPr="002248EF">
        <w:rPr>
          <w:rFonts w:ascii="Arial" w:eastAsia="Times New Roman" w:hAnsi="Arial" w:cs="Arial"/>
          <w:b/>
          <w:bCs/>
          <w:i/>
          <w:iCs/>
          <w:kern w:val="0"/>
          <w:sz w:val="24"/>
          <w:szCs w:val="24"/>
          <w:lang w:eastAsia="ro-MD"/>
          <w14:ligatures w14:val="none"/>
        </w:rPr>
        <w:t xml:space="preserve"> 1.</w:t>
      </w:r>
    </w:p>
    <w:p w14:paraId="2750B16E"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proofErr w:type="spellStart"/>
      <w:r w:rsidRPr="002248EF">
        <w:rPr>
          <w:rFonts w:ascii="Arial" w:eastAsia="Times New Roman" w:hAnsi="Arial" w:cs="Arial"/>
          <w:b/>
          <w:bCs/>
          <w:i/>
          <w:iCs/>
          <w:kern w:val="0"/>
          <w:sz w:val="24"/>
          <w:szCs w:val="24"/>
          <w:lang w:eastAsia="ro-MD"/>
          <w14:ligatures w14:val="none"/>
        </w:rPr>
        <w:t>Observaţii</w:t>
      </w:r>
      <w:proofErr w:type="spellEnd"/>
      <w:r w:rsidRPr="002248EF">
        <w:rPr>
          <w:rFonts w:ascii="Arial" w:eastAsia="Times New Roman" w:hAnsi="Arial" w:cs="Arial"/>
          <w:b/>
          <w:bCs/>
          <w:i/>
          <w:iCs/>
          <w:kern w:val="0"/>
          <w:sz w:val="24"/>
          <w:szCs w:val="24"/>
          <w:lang w:eastAsia="ro-MD"/>
          <w14:ligatures w14:val="none"/>
        </w:rPr>
        <w:t xml:space="preserve"> generale</w:t>
      </w:r>
    </w:p>
    <w:p w14:paraId="5DB38ECB"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1.</w:t>
      </w:r>
      <w:r w:rsidRPr="002248EF">
        <w:rPr>
          <w:rFonts w:ascii="Arial" w:eastAsia="Times New Roman" w:hAnsi="Arial" w:cs="Arial"/>
          <w:kern w:val="0"/>
          <w:sz w:val="24"/>
          <w:szCs w:val="24"/>
          <w:lang w:eastAsia="ro-MD"/>
          <w14:ligatures w14:val="none"/>
        </w:rPr>
        <w:t xml:space="preserve"> Formularul C 16.01 reflectă </w:t>
      </w:r>
      <w:proofErr w:type="spellStart"/>
      <w:r w:rsidRPr="002248EF">
        <w:rPr>
          <w:rFonts w:ascii="Arial" w:eastAsia="Times New Roman" w:hAnsi="Arial" w:cs="Arial"/>
          <w:kern w:val="0"/>
          <w:sz w:val="24"/>
          <w:szCs w:val="24"/>
          <w:lang w:eastAsia="ro-MD"/>
          <w14:ligatures w14:val="none"/>
        </w:rPr>
        <w:t>cerinţele</w:t>
      </w:r>
      <w:proofErr w:type="spellEnd"/>
      <w:r w:rsidRPr="002248EF">
        <w:rPr>
          <w:rFonts w:ascii="Arial" w:eastAsia="Times New Roman" w:hAnsi="Arial" w:cs="Arial"/>
          <w:kern w:val="0"/>
          <w:sz w:val="24"/>
          <w:szCs w:val="24"/>
          <w:lang w:eastAsia="ro-MD"/>
          <w14:ligatures w14:val="none"/>
        </w:rPr>
        <w:t xml:space="preserve"> de fonduri proprii (OFR) pentru riscul </w:t>
      </w:r>
      <w:proofErr w:type="spellStart"/>
      <w:r w:rsidRPr="002248EF">
        <w:rPr>
          <w:rFonts w:ascii="Arial" w:eastAsia="Times New Roman" w:hAnsi="Arial" w:cs="Arial"/>
          <w:kern w:val="0"/>
          <w:sz w:val="24"/>
          <w:szCs w:val="24"/>
          <w:lang w:eastAsia="ro-MD"/>
          <w14:ligatures w14:val="none"/>
        </w:rPr>
        <w:t>operaţional</w:t>
      </w:r>
      <w:proofErr w:type="spellEnd"/>
      <w:r w:rsidRPr="002248EF">
        <w:rPr>
          <w:rFonts w:ascii="Arial" w:eastAsia="Times New Roman" w:hAnsi="Arial" w:cs="Arial"/>
          <w:kern w:val="0"/>
          <w:sz w:val="24"/>
          <w:szCs w:val="24"/>
          <w:lang w:eastAsia="ro-MD"/>
          <w14:ligatures w14:val="none"/>
        </w:rPr>
        <w:t xml:space="preserve"> din cadrul componentei indicatorului de activitate (BIC)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al indicatorului de activitate aferent (BI) în conformitate cu </w:t>
      </w:r>
      <w:proofErr w:type="spellStart"/>
      <w:r w:rsidRPr="002248EF">
        <w:rPr>
          <w:rFonts w:ascii="Arial" w:eastAsia="Times New Roman" w:hAnsi="Arial" w:cs="Arial"/>
          <w:kern w:val="0"/>
          <w:sz w:val="24"/>
          <w:szCs w:val="24"/>
          <w:lang w:eastAsia="ro-MD"/>
          <w14:ligatures w14:val="none"/>
        </w:rPr>
        <w:t>secţiunile</w:t>
      </w:r>
      <w:proofErr w:type="spellEnd"/>
      <w:r w:rsidRPr="002248EF">
        <w:rPr>
          <w:rFonts w:ascii="Arial" w:eastAsia="Times New Roman" w:hAnsi="Arial" w:cs="Arial"/>
          <w:kern w:val="0"/>
          <w:sz w:val="24"/>
          <w:szCs w:val="24"/>
          <w:lang w:eastAsia="ro-MD"/>
          <w14:ligatures w14:val="none"/>
        </w:rPr>
        <w:t xml:space="preserve"> 1-3, capitolul II din Regulamentul nr.311/2025.</w:t>
      </w:r>
    </w:p>
    <w:p w14:paraId="4C79E6AD"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2.</w:t>
      </w:r>
      <w:r w:rsidRPr="002248EF">
        <w:rPr>
          <w:rFonts w:ascii="Arial" w:eastAsia="Times New Roman" w:hAnsi="Arial" w:cs="Arial"/>
          <w:kern w:val="0"/>
          <w:sz w:val="24"/>
          <w:szCs w:val="24"/>
          <w:lang w:eastAsia="ro-MD"/>
          <w14:ligatures w14:val="none"/>
        </w:rPr>
        <w:t xml:space="preserve"> Băncile raportează toate cuantumurile pe baza cadrului contabil pe care îl utilizează pentru raportarea </w:t>
      </w:r>
      <w:proofErr w:type="spellStart"/>
      <w:r w:rsidRPr="002248EF">
        <w:rPr>
          <w:rFonts w:ascii="Arial" w:eastAsia="Times New Roman" w:hAnsi="Arial" w:cs="Arial"/>
          <w:kern w:val="0"/>
          <w:sz w:val="24"/>
          <w:szCs w:val="24"/>
          <w:lang w:eastAsia="ro-MD"/>
          <w14:ligatures w14:val="none"/>
        </w:rPr>
        <w:t>informaţiilor</w:t>
      </w:r>
      <w:proofErr w:type="spellEnd"/>
      <w:r w:rsidRPr="002248EF">
        <w:rPr>
          <w:rFonts w:ascii="Arial" w:eastAsia="Times New Roman" w:hAnsi="Arial" w:cs="Arial"/>
          <w:kern w:val="0"/>
          <w:sz w:val="24"/>
          <w:szCs w:val="24"/>
          <w:lang w:eastAsia="ro-MD"/>
          <w14:ligatures w14:val="none"/>
        </w:rPr>
        <w:t xml:space="preserve"> financiare, cu </w:t>
      </w:r>
      <w:proofErr w:type="spellStart"/>
      <w:r w:rsidRPr="002248EF">
        <w:rPr>
          <w:rFonts w:ascii="Arial" w:eastAsia="Times New Roman" w:hAnsi="Arial" w:cs="Arial"/>
          <w:kern w:val="0"/>
          <w:sz w:val="24"/>
          <w:szCs w:val="24"/>
          <w:lang w:eastAsia="ro-MD"/>
          <w14:ligatures w14:val="none"/>
        </w:rPr>
        <w:t>excepţia</w:t>
      </w:r>
      <w:proofErr w:type="spellEnd"/>
      <w:r w:rsidRPr="002248EF">
        <w:rPr>
          <w:rFonts w:ascii="Arial" w:eastAsia="Times New Roman" w:hAnsi="Arial" w:cs="Arial"/>
          <w:kern w:val="0"/>
          <w:sz w:val="24"/>
          <w:szCs w:val="24"/>
          <w:lang w:eastAsia="ro-MD"/>
          <w14:ligatures w14:val="none"/>
        </w:rPr>
        <w:t xml:space="preserve"> cazului în care se prevede altfel în prezenta anexă.</w:t>
      </w:r>
    </w:p>
    <w:p w14:paraId="7B934805"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3.</w:t>
      </w:r>
      <w:r w:rsidRPr="002248EF">
        <w:rPr>
          <w:rFonts w:ascii="Arial" w:eastAsia="Times New Roman" w:hAnsi="Arial" w:cs="Arial"/>
          <w:kern w:val="0"/>
          <w:sz w:val="24"/>
          <w:szCs w:val="24"/>
          <w:lang w:eastAsia="ro-MD"/>
          <w14:ligatures w14:val="none"/>
        </w:rPr>
        <w:t xml:space="preserve"> Băncile </w:t>
      </w:r>
      <w:proofErr w:type="spellStart"/>
      <w:r w:rsidRPr="002248EF">
        <w:rPr>
          <w:rFonts w:ascii="Arial" w:eastAsia="Times New Roman" w:hAnsi="Arial" w:cs="Arial"/>
          <w:kern w:val="0"/>
          <w:sz w:val="24"/>
          <w:szCs w:val="24"/>
          <w:lang w:eastAsia="ro-MD"/>
          <w14:ligatures w14:val="none"/>
        </w:rPr>
        <w:t>îşi</w:t>
      </w:r>
      <w:proofErr w:type="spellEnd"/>
      <w:r w:rsidRPr="002248EF">
        <w:rPr>
          <w:rFonts w:ascii="Arial" w:eastAsia="Times New Roman" w:hAnsi="Arial" w:cs="Arial"/>
          <w:kern w:val="0"/>
          <w:sz w:val="24"/>
          <w:szCs w:val="24"/>
          <w:lang w:eastAsia="ro-MD"/>
          <w14:ligatures w14:val="none"/>
        </w:rPr>
        <w:t xml:space="preserve"> calculează OFR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raportează </w:t>
      </w:r>
      <w:proofErr w:type="spellStart"/>
      <w:r w:rsidRPr="002248EF">
        <w:rPr>
          <w:rFonts w:ascii="Arial" w:eastAsia="Times New Roman" w:hAnsi="Arial" w:cs="Arial"/>
          <w:kern w:val="0"/>
          <w:sz w:val="24"/>
          <w:szCs w:val="24"/>
          <w:lang w:eastAsia="ro-MD"/>
          <w14:ligatures w14:val="none"/>
        </w:rPr>
        <w:t>informaţiile</w:t>
      </w:r>
      <w:proofErr w:type="spellEnd"/>
      <w:r w:rsidRPr="002248EF">
        <w:rPr>
          <w:rFonts w:ascii="Arial" w:eastAsia="Times New Roman" w:hAnsi="Arial" w:cs="Arial"/>
          <w:kern w:val="0"/>
          <w:sz w:val="24"/>
          <w:szCs w:val="24"/>
          <w:lang w:eastAsia="ro-MD"/>
          <w14:ligatures w14:val="none"/>
        </w:rPr>
        <w:t xml:space="preserve"> în formulare, pe baza </w:t>
      </w:r>
      <w:proofErr w:type="spellStart"/>
      <w:r w:rsidRPr="002248EF">
        <w:rPr>
          <w:rFonts w:ascii="Arial" w:eastAsia="Times New Roman" w:hAnsi="Arial" w:cs="Arial"/>
          <w:kern w:val="0"/>
          <w:sz w:val="24"/>
          <w:szCs w:val="24"/>
          <w:lang w:eastAsia="ro-MD"/>
          <w14:ligatures w14:val="none"/>
        </w:rPr>
        <w:t>informaţiilor</w:t>
      </w:r>
      <w:proofErr w:type="spellEnd"/>
      <w:r w:rsidRPr="002248EF">
        <w:rPr>
          <w:rFonts w:ascii="Arial" w:eastAsia="Times New Roman" w:hAnsi="Arial" w:cs="Arial"/>
          <w:kern w:val="0"/>
          <w:sz w:val="24"/>
          <w:szCs w:val="24"/>
          <w:lang w:eastAsia="ro-MD"/>
          <w14:ligatures w14:val="none"/>
        </w:rPr>
        <w:t xml:space="preserve"> disponibile la </w:t>
      </w:r>
      <w:proofErr w:type="spellStart"/>
      <w:r w:rsidRPr="002248EF">
        <w:rPr>
          <w:rFonts w:ascii="Arial" w:eastAsia="Times New Roman" w:hAnsi="Arial" w:cs="Arial"/>
          <w:kern w:val="0"/>
          <w:sz w:val="24"/>
          <w:szCs w:val="24"/>
          <w:lang w:eastAsia="ro-MD"/>
          <w14:ligatures w14:val="none"/>
        </w:rPr>
        <w:t>sfârşitul</w:t>
      </w:r>
      <w:proofErr w:type="spellEnd"/>
      <w:r w:rsidRPr="002248EF">
        <w:rPr>
          <w:rFonts w:ascii="Arial" w:eastAsia="Times New Roman" w:hAnsi="Arial" w:cs="Arial"/>
          <w:kern w:val="0"/>
          <w:sz w:val="24"/>
          <w:szCs w:val="24"/>
          <w:lang w:eastAsia="ro-MD"/>
          <w14:ligatures w14:val="none"/>
        </w:rPr>
        <w:t xml:space="preserve"> </w:t>
      </w:r>
      <w:proofErr w:type="spellStart"/>
      <w:r w:rsidRPr="002248EF">
        <w:rPr>
          <w:rFonts w:ascii="Arial" w:eastAsia="Times New Roman" w:hAnsi="Arial" w:cs="Arial"/>
          <w:kern w:val="0"/>
          <w:sz w:val="24"/>
          <w:szCs w:val="24"/>
          <w:lang w:eastAsia="ro-MD"/>
          <w14:ligatures w14:val="none"/>
        </w:rPr>
        <w:t>exerciţiului</w:t>
      </w:r>
      <w:proofErr w:type="spellEnd"/>
      <w:r w:rsidRPr="002248EF">
        <w:rPr>
          <w:rFonts w:ascii="Arial" w:eastAsia="Times New Roman" w:hAnsi="Arial" w:cs="Arial"/>
          <w:kern w:val="0"/>
          <w:sz w:val="24"/>
          <w:szCs w:val="24"/>
          <w:lang w:eastAsia="ro-MD"/>
          <w14:ligatures w14:val="none"/>
        </w:rPr>
        <w:t xml:space="preserve"> financiar. Prin urmare, se utilizează ultimele trei </w:t>
      </w:r>
      <w:proofErr w:type="spellStart"/>
      <w:r w:rsidRPr="002248EF">
        <w:rPr>
          <w:rFonts w:ascii="Arial" w:eastAsia="Times New Roman" w:hAnsi="Arial" w:cs="Arial"/>
          <w:kern w:val="0"/>
          <w:sz w:val="24"/>
          <w:szCs w:val="24"/>
          <w:lang w:eastAsia="ro-MD"/>
          <w14:ligatures w14:val="none"/>
        </w:rPr>
        <w:t>observaţii</w:t>
      </w:r>
      <w:proofErr w:type="spellEnd"/>
      <w:r w:rsidRPr="002248EF">
        <w:rPr>
          <w:rFonts w:ascii="Arial" w:eastAsia="Times New Roman" w:hAnsi="Arial" w:cs="Arial"/>
          <w:kern w:val="0"/>
          <w:sz w:val="24"/>
          <w:szCs w:val="24"/>
          <w:lang w:eastAsia="ro-MD"/>
          <w14:ligatures w14:val="none"/>
        </w:rPr>
        <w:t xml:space="preserve"> anuale începând de la </w:t>
      </w:r>
      <w:proofErr w:type="spellStart"/>
      <w:r w:rsidRPr="002248EF">
        <w:rPr>
          <w:rFonts w:ascii="Arial" w:eastAsia="Times New Roman" w:hAnsi="Arial" w:cs="Arial"/>
          <w:kern w:val="0"/>
          <w:sz w:val="24"/>
          <w:szCs w:val="24"/>
          <w:lang w:eastAsia="ro-MD"/>
          <w14:ligatures w14:val="none"/>
        </w:rPr>
        <w:t>sfârşitul</w:t>
      </w:r>
      <w:proofErr w:type="spellEnd"/>
      <w:r w:rsidRPr="002248EF">
        <w:rPr>
          <w:rFonts w:ascii="Arial" w:eastAsia="Times New Roman" w:hAnsi="Arial" w:cs="Arial"/>
          <w:kern w:val="0"/>
          <w:sz w:val="24"/>
          <w:szCs w:val="24"/>
          <w:lang w:eastAsia="ro-MD"/>
          <w14:ligatures w14:val="none"/>
        </w:rPr>
        <w:t xml:space="preserve"> </w:t>
      </w:r>
      <w:proofErr w:type="spellStart"/>
      <w:r w:rsidRPr="002248EF">
        <w:rPr>
          <w:rFonts w:ascii="Arial" w:eastAsia="Times New Roman" w:hAnsi="Arial" w:cs="Arial"/>
          <w:kern w:val="0"/>
          <w:sz w:val="24"/>
          <w:szCs w:val="24"/>
          <w:lang w:eastAsia="ro-MD"/>
          <w14:ligatures w14:val="none"/>
        </w:rPr>
        <w:t>exerciţiului</w:t>
      </w:r>
      <w:proofErr w:type="spellEnd"/>
      <w:r w:rsidRPr="002248EF">
        <w:rPr>
          <w:rFonts w:ascii="Arial" w:eastAsia="Times New Roman" w:hAnsi="Arial" w:cs="Arial"/>
          <w:kern w:val="0"/>
          <w:sz w:val="24"/>
          <w:szCs w:val="24"/>
          <w:lang w:eastAsia="ro-MD"/>
          <w14:ligatures w14:val="none"/>
        </w:rPr>
        <w:t xml:space="preserve"> financiar (de exemplu, pentru date de raportare «decembrie A-1, martie A, iunie A, septembrie A»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un </w:t>
      </w:r>
      <w:proofErr w:type="spellStart"/>
      <w:r w:rsidRPr="002248EF">
        <w:rPr>
          <w:rFonts w:ascii="Arial" w:eastAsia="Times New Roman" w:hAnsi="Arial" w:cs="Arial"/>
          <w:kern w:val="0"/>
          <w:sz w:val="24"/>
          <w:szCs w:val="24"/>
          <w:lang w:eastAsia="ro-MD"/>
          <w14:ligatures w14:val="none"/>
        </w:rPr>
        <w:t>sfârşit</w:t>
      </w:r>
      <w:proofErr w:type="spellEnd"/>
      <w:r w:rsidRPr="002248EF">
        <w:rPr>
          <w:rFonts w:ascii="Arial" w:eastAsia="Times New Roman" w:hAnsi="Arial" w:cs="Arial"/>
          <w:kern w:val="0"/>
          <w:sz w:val="24"/>
          <w:szCs w:val="24"/>
          <w:lang w:eastAsia="ro-MD"/>
          <w14:ligatures w14:val="none"/>
        </w:rPr>
        <w:t xml:space="preserve"> de </w:t>
      </w:r>
      <w:proofErr w:type="spellStart"/>
      <w:r w:rsidRPr="002248EF">
        <w:rPr>
          <w:rFonts w:ascii="Arial" w:eastAsia="Times New Roman" w:hAnsi="Arial" w:cs="Arial"/>
          <w:kern w:val="0"/>
          <w:sz w:val="24"/>
          <w:szCs w:val="24"/>
          <w:lang w:eastAsia="ro-MD"/>
          <w14:ligatures w14:val="none"/>
        </w:rPr>
        <w:t>exerciţiu</w:t>
      </w:r>
      <w:proofErr w:type="spellEnd"/>
      <w:r w:rsidRPr="002248EF">
        <w:rPr>
          <w:rFonts w:ascii="Arial" w:eastAsia="Times New Roman" w:hAnsi="Arial" w:cs="Arial"/>
          <w:kern w:val="0"/>
          <w:sz w:val="24"/>
          <w:szCs w:val="24"/>
          <w:lang w:eastAsia="ro-MD"/>
          <w14:ligatures w14:val="none"/>
        </w:rPr>
        <w:t xml:space="preserve"> financiar «31 decembrie», calculele se efectuează pe baza </w:t>
      </w:r>
      <w:proofErr w:type="spellStart"/>
      <w:r w:rsidRPr="002248EF">
        <w:rPr>
          <w:rFonts w:ascii="Arial" w:eastAsia="Times New Roman" w:hAnsi="Arial" w:cs="Arial"/>
          <w:kern w:val="0"/>
          <w:sz w:val="24"/>
          <w:szCs w:val="24"/>
          <w:lang w:eastAsia="ro-MD"/>
          <w14:ligatures w14:val="none"/>
        </w:rPr>
        <w:t>situaţiei</w:t>
      </w:r>
      <w:proofErr w:type="spellEnd"/>
      <w:r w:rsidRPr="002248EF">
        <w:rPr>
          <w:rFonts w:ascii="Arial" w:eastAsia="Times New Roman" w:hAnsi="Arial" w:cs="Arial"/>
          <w:kern w:val="0"/>
          <w:sz w:val="24"/>
          <w:szCs w:val="24"/>
          <w:lang w:eastAsia="ro-MD"/>
          <w14:ligatures w14:val="none"/>
        </w:rPr>
        <w:t xml:space="preserve"> financiare la «31 decembrie», utilizându-se întregile </w:t>
      </w:r>
      <w:proofErr w:type="spellStart"/>
      <w:r w:rsidRPr="002248EF">
        <w:rPr>
          <w:rFonts w:ascii="Arial" w:eastAsia="Times New Roman" w:hAnsi="Arial" w:cs="Arial"/>
          <w:kern w:val="0"/>
          <w:sz w:val="24"/>
          <w:szCs w:val="24"/>
          <w:lang w:eastAsia="ro-MD"/>
          <w14:ligatures w14:val="none"/>
        </w:rPr>
        <w:t>exerciţii</w:t>
      </w:r>
      <w:proofErr w:type="spellEnd"/>
      <w:r w:rsidRPr="002248EF">
        <w:rPr>
          <w:rFonts w:ascii="Arial" w:eastAsia="Times New Roman" w:hAnsi="Arial" w:cs="Arial"/>
          <w:kern w:val="0"/>
          <w:sz w:val="24"/>
          <w:szCs w:val="24"/>
          <w:lang w:eastAsia="ro-MD"/>
          <w14:ligatures w14:val="none"/>
        </w:rPr>
        <w:t xml:space="preserve"> financiare A-1, A-2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A-3).</w:t>
      </w:r>
    </w:p>
    <w:p w14:paraId="5C3EEB77"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4.</w:t>
      </w:r>
      <w:r w:rsidRPr="002248EF">
        <w:rPr>
          <w:rFonts w:ascii="Arial" w:eastAsia="Times New Roman" w:hAnsi="Arial" w:cs="Arial"/>
          <w:kern w:val="0"/>
          <w:sz w:val="24"/>
          <w:szCs w:val="24"/>
          <w:lang w:eastAsia="ro-MD"/>
          <w14:ligatures w14:val="none"/>
        </w:rPr>
        <w:t xml:space="preserve"> În cazul în care nu sunt disponibile cifre auditate, băncile pot utiliza estimări. În cazul în care sunt utilizate cifre auditate, băncile raportează cifrele auditate care nu sunt susceptibile de a suferi modificări. Sunt posibile abateri de la acest principiu al cifrelor «nemodificate», în conformitate cu </w:t>
      </w:r>
      <w:proofErr w:type="spellStart"/>
      <w:r w:rsidRPr="002248EF">
        <w:rPr>
          <w:rFonts w:ascii="Arial" w:eastAsia="Times New Roman" w:hAnsi="Arial" w:cs="Arial"/>
          <w:kern w:val="0"/>
          <w:sz w:val="24"/>
          <w:szCs w:val="24"/>
          <w:lang w:eastAsia="ro-MD"/>
          <w14:ligatures w14:val="none"/>
        </w:rPr>
        <w:t>secţiunea</w:t>
      </w:r>
      <w:proofErr w:type="spellEnd"/>
      <w:r w:rsidRPr="002248EF">
        <w:rPr>
          <w:rFonts w:ascii="Arial" w:eastAsia="Times New Roman" w:hAnsi="Arial" w:cs="Arial"/>
          <w:kern w:val="0"/>
          <w:sz w:val="24"/>
          <w:szCs w:val="24"/>
          <w:lang w:eastAsia="ro-MD"/>
          <w14:ligatures w14:val="none"/>
        </w:rPr>
        <w:t xml:space="preserve"> 3, capitolul II din Regulamentul nr.311/2025.</w:t>
      </w:r>
    </w:p>
    <w:p w14:paraId="74DC139C"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5.</w:t>
      </w:r>
      <w:r w:rsidRPr="002248EF">
        <w:rPr>
          <w:rFonts w:ascii="Arial" w:eastAsia="Times New Roman" w:hAnsi="Arial" w:cs="Arial"/>
          <w:kern w:val="0"/>
          <w:sz w:val="24"/>
          <w:szCs w:val="24"/>
          <w:lang w:eastAsia="ro-MD"/>
          <w14:ligatures w14:val="none"/>
        </w:rPr>
        <w:t xml:space="preserve"> Băncile nu includ în raportare cifre care se referă la elemente determinate în conformitate cu pct.12 din Regulamentul nr.311/2025.</w:t>
      </w:r>
    </w:p>
    <w:p w14:paraId="39E950A4"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6.</w:t>
      </w:r>
      <w:r w:rsidRPr="002248EF">
        <w:rPr>
          <w:rFonts w:ascii="Arial" w:eastAsia="Times New Roman" w:hAnsi="Arial" w:cs="Arial"/>
          <w:kern w:val="0"/>
          <w:sz w:val="24"/>
          <w:szCs w:val="24"/>
          <w:lang w:eastAsia="ro-MD"/>
          <w14:ligatures w14:val="none"/>
        </w:rPr>
        <w:t xml:space="preserve"> Pentru calcularea BI (de exemplu, în cazul băncilor care au filiale cu o altă monedă decât moneda de raportare a băncii), băncile aplică cursul de schimb relevant pentru fiecare dintre cei trei ani pe baza cărora se calculează BI, în conformitate cu cadrul contabil aplicabil. Astfel, cursul de schimb utilizat în anul respectiv nu se actualizează la fiecare dată de raportare.</w:t>
      </w:r>
    </w:p>
    <w:p w14:paraId="46C77EEA"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7.</w:t>
      </w:r>
      <w:r w:rsidRPr="002248EF">
        <w:rPr>
          <w:rFonts w:ascii="Arial" w:eastAsia="Times New Roman" w:hAnsi="Arial" w:cs="Arial"/>
          <w:kern w:val="0"/>
          <w:sz w:val="24"/>
          <w:szCs w:val="24"/>
          <w:lang w:eastAsia="ro-MD"/>
          <w14:ligatures w14:val="none"/>
        </w:rPr>
        <w:t xml:space="preserve"> În ceea ce </w:t>
      </w:r>
      <w:proofErr w:type="spellStart"/>
      <w:r w:rsidRPr="002248EF">
        <w:rPr>
          <w:rFonts w:ascii="Arial" w:eastAsia="Times New Roman" w:hAnsi="Arial" w:cs="Arial"/>
          <w:kern w:val="0"/>
          <w:sz w:val="24"/>
          <w:szCs w:val="24"/>
          <w:lang w:eastAsia="ro-MD"/>
          <w14:ligatures w14:val="none"/>
        </w:rPr>
        <w:t>priveşte</w:t>
      </w:r>
      <w:proofErr w:type="spellEnd"/>
      <w:r w:rsidRPr="002248EF">
        <w:rPr>
          <w:rFonts w:ascii="Arial" w:eastAsia="Times New Roman" w:hAnsi="Arial" w:cs="Arial"/>
          <w:kern w:val="0"/>
          <w:sz w:val="24"/>
          <w:szCs w:val="24"/>
          <w:lang w:eastAsia="ro-MD"/>
          <w14:ligatures w14:val="none"/>
        </w:rPr>
        <w:t xml:space="preserve"> aplicarea pragurilor pentru calcularea BIC în conformitate cu pct.7 din Regulamentul nr.311/2025, băncile din alte state care raportează </w:t>
      </w:r>
      <w:proofErr w:type="spellStart"/>
      <w:r w:rsidRPr="002248EF">
        <w:rPr>
          <w:rFonts w:ascii="Arial" w:eastAsia="Times New Roman" w:hAnsi="Arial" w:cs="Arial"/>
          <w:kern w:val="0"/>
          <w:sz w:val="24"/>
          <w:szCs w:val="24"/>
          <w:lang w:eastAsia="ro-MD"/>
          <w14:ligatures w14:val="none"/>
        </w:rPr>
        <w:t>informaţiile</w:t>
      </w:r>
      <w:proofErr w:type="spellEnd"/>
      <w:r w:rsidRPr="002248EF">
        <w:rPr>
          <w:rFonts w:ascii="Arial" w:eastAsia="Times New Roman" w:hAnsi="Arial" w:cs="Arial"/>
          <w:kern w:val="0"/>
          <w:sz w:val="24"/>
          <w:szCs w:val="24"/>
          <w:lang w:eastAsia="ro-MD"/>
          <w14:ligatures w14:val="none"/>
        </w:rPr>
        <w:t xml:space="preserve"> în materie de supraveghere în moneda statului respectiv utilizează, pentru conversia pragului în moneda statului respectiv, cursul mediu de schimb al leului moldovenesc </w:t>
      </w:r>
      <w:proofErr w:type="spellStart"/>
      <w:r w:rsidRPr="002248EF">
        <w:rPr>
          <w:rFonts w:ascii="Arial" w:eastAsia="Times New Roman" w:hAnsi="Arial" w:cs="Arial"/>
          <w:kern w:val="0"/>
          <w:sz w:val="24"/>
          <w:szCs w:val="24"/>
          <w:lang w:eastAsia="ro-MD"/>
          <w14:ligatures w14:val="none"/>
        </w:rPr>
        <w:t>faţă</w:t>
      </w:r>
      <w:proofErr w:type="spellEnd"/>
      <w:r w:rsidRPr="002248EF">
        <w:rPr>
          <w:rFonts w:ascii="Arial" w:eastAsia="Times New Roman" w:hAnsi="Arial" w:cs="Arial"/>
          <w:kern w:val="0"/>
          <w:sz w:val="24"/>
          <w:szCs w:val="24"/>
          <w:lang w:eastAsia="ro-MD"/>
          <w14:ligatures w14:val="none"/>
        </w:rPr>
        <w:t xml:space="preserve"> de moneda statului respectiv aferent perioadei pentru care se calculează BIC (media ultimelor trei </w:t>
      </w:r>
      <w:proofErr w:type="spellStart"/>
      <w:r w:rsidRPr="002248EF">
        <w:rPr>
          <w:rFonts w:ascii="Arial" w:eastAsia="Times New Roman" w:hAnsi="Arial" w:cs="Arial"/>
          <w:kern w:val="0"/>
          <w:sz w:val="24"/>
          <w:szCs w:val="24"/>
          <w:lang w:eastAsia="ro-MD"/>
          <w14:ligatures w14:val="none"/>
        </w:rPr>
        <w:t>exerciţii</w:t>
      </w:r>
      <w:proofErr w:type="spellEnd"/>
      <w:r w:rsidRPr="002248EF">
        <w:rPr>
          <w:rFonts w:ascii="Arial" w:eastAsia="Times New Roman" w:hAnsi="Arial" w:cs="Arial"/>
          <w:kern w:val="0"/>
          <w:sz w:val="24"/>
          <w:szCs w:val="24"/>
          <w:lang w:eastAsia="ro-MD"/>
          <w14:ligatures w14:val="none"/>
        </w:rPr>
        <w:t xml:space="preserve"> financiare) conform cadrului contabil.</w:t>
      </w:r>
    </w:p>
    <w:p w14:paraId="6E5CC0F4" w14:textId="77777777" w:rsidR="002248EF" w:rsidRPr="002248EF" w:rsidRDefault="002248EF" w:rsidP="002248EF">
      <w:pPr>
        <w:spacing w:after="0" w:line="240" w:lineRule="auto"/>
        <w:jc w:val="center"/>
        <w:rPr>
          <w:rFonts w:ascii="Arial" w:eastAsia="Times New Roman" w:hAnsi="Arial" w:cs="Arial"/>
          <w:b/>
          <w:bCs/>
          <w:kern w:val="0"/>
          <w:sz w:val="24"/>
          <w:szCs w:val="24"/>
          <w:lang w:eastAsia="ro-MD"/>
          <w14:ligatures w14:val="none"/>
        </w:rPr>
      </w:pPr>
      <w:proofErr w:type="spellStart"/>
      <w:r w:rsidRPr="002248EF">
        <w:rPr>
          <w:rFonts w:ascii="Arial" w:eastAsia="Times New Roman" w:hAnsi="Arial" w:cs="Arial"/>
          <w:b/>
          <w:bCs/>
          <w:i/>
          <w:iCs/>
          <w:kern w:val="0"/>
          <w:sz w:val="24"/>
          <w:szCs w:val="24"/>
          <w:lang w:eastAsia="ro-MD"/>
          <w14:ligatures w14:val="none"/>
        </w:rPr>
        <w:t>Secţiunea</w:t>
      </w:r>
      <w:proofErr w:type="spellEnd"/>
      <w:r w:rsidRPr="002248EF">
        <w:rPr>
          <w:rFonts w:ascii="Arial" w:eastAsia="Times New Roman" w:hAnsi="Arial" w:cs="Arial"/>
          <w:b/>
          <w:bCs/>
          <w:i/>
          <w:iCs/>
          <w:kern w:val="0"/>
          <w:sz w:val="24"/>
          <w:szCs w:val="24"/>
          <w:lang w:eastAsia="ro-MD"/>
          <w14:ligatures w14:val="none"/>
        </w:rPr>
        <w:t xml:space="preserve"> 2.</w:t>
      </w:r>
    </w:p>
    <w:p w14:paraId="77634AB2" w14:textId="77777777" w:rsidR="002248EF" w:rsidRPr="002248EF" w:rsidRDefault="002248EF" w:rsidP="002248EF">
      <w:pPr>
        <w:spacing w:after="0" w:line="240" w:lineRule="auto"/>
        <w:jc w:val="center"/>
        <w:rPr>
          <w:rFonts w:ascii="Arial" w:eastAsia="Times New Roman" w:hAnsi="Arial" w:cs="Arial"/>
          <w:b/>
          <w:bCs/>
          <w:kern w:val="0"/>
          <w:sz w:val="24"/>
          <w:szCs w:val="24"/>
          <w:lang w:eastAsia="ro-MD"/>
          <w14:ligatures w14:val="none"/>
        </w:rPr>
      </w:pPr>
      <w:r w:rsidRPr="002248EF">
        <w:rPr>
          <w:rFonts w:ascii="Arial" w:eastAsia="Times New Roman" w:hAnsi="Arial" w:cs="Arial"/>
          <w:b/>
          <w:bCs/>
          <w:i/>
          <w:iCs/>
          <w:kern w:val="0"/>
          <w:sz w:val="24"/>
          <w:szCs w:val="24"/>
          <w:lang w:eastAsia="ro-MD"/>
          <w14:ligatures w14:val="none"/>
        </w:rPr>
        <w:t xml:space="preserve">C 16.01 Riscul </w:t>
      </w:r>
      <w:proofErr w:type="spellStart"/>
      <w:r w:rsidRPr="002248EF">
        <w:rPr>
          <w:rFonts w:ascii="Arial" w:eastAsia="Times New Roman" w:hAnsi="Arial" w:cs="Arial"/>
          <w:b/>
          <w:bCs/>
          <w:i/>
          <w:iCs/>
          <w:kern w:val="0"/>
          <w:sz w:val="24"/>
          <w:szCs w:val="24"/>
          <w:lang w:eastAsia="ro-MD"/>
          <w14:ligatures w14:val="none"/>
        </w:rPr>
        <w:t>operaţional</w:t>
      </w:r>
      <w:proofErr w:type="spellEnd"/>
      <w:r w:rsidRPr="002248EF">
        <w:rPr>
          <w:rFonts w:ascii="Arial" w:eastAsia="Times New Roman" w:hAnsi="Arial" w:cs="Arial"/>
          <w:b/>
          <w:bCs/>
          <w:i/>
          <w:iCs/>
          <w:kern w:val="0"/>
          <w:sz w:val="24"/>
          <w:szCs w:val="24"/>
          <w:lang w:eastAsia="ro-MD"/>
          <w14:ligatures w14:val="none"/>
        </w:rPr>
        <w:t xml:space="preserve"> – </w:t>
      </w:r>
      <w:proofErr w:type="spellStart"/>
      <w:r w:rsidRPr="002248EF">
        <w:rPr>
          <w:rFonts w:ascii="Arial" w:eastAsia="Times New Roman" w:hAnsi="Arial" w:cs="Arial"/>
          <w:b/>
          <w:bCs/>
          <w:i/>
          <w:iCs/>
          <w:kern w:val="0"/>
          <w:sz w:val="24"/>
          <w:szCs w:val="24"/>
          <w:lang w:eastAsia="ro-MD"/>
          <w14:ligatures w14:val="none"/>
        </w:rPr>
        <w:t>Cerinţe</w:t>
      </w:r>
      <w:proofErr w:type="spellEnd"/>
      <w:r w:rsidRPr="002248EF">
        <w:rPr>
          <w:rFonts w:ascii="Arial" w:eastAsia="Times New Roman" w:hAnsi="Arial" w:cs="Arial"/>
          <w:b/>
          <w:bCs/>
          <w:i/>
          <w:iCs/>
          <w:kern w:val="0"/>
          <w:sz w:val="24"/>
          <w:szCs w:val="24"/>
          <w:lang w:eastAsia="ro-MD"/>
          <w14:ligatures w14:val="none"/>
        </w:rPr>
        <w:t xml:space="preserve"> de fonduri proprii (OPR OF)</w:t>
      </w:r>
    </w:p>
    <w:p w14:paraId="37358AD2"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8.</w:t>
      </w:r>
      <w:r w:rsidRPr="002248EF">
        <w:rPr>
          <w:rFonts w:ascii="Arial" w:eastAsia="Times New Roman" w:hAnsi="Arial" w:cs="Arial"/>
          <w:kern w:val="0"/>
          <w:sz w:val="24"/>
          <w:szCs w:val="24"/>
          <w:lang w:eastAsia="ro-MD"/>
          <w14:ligatures w14:val="none"/>
        </w:rPr>
        <w:t xml:space="preserve"> </w:t>
      </w:r>
      <w:proofErr w:type="spellStart"/>
      <w:r w:rsidRPr="002248EF">
        <w:rPr>
          <w:rFonts w:ascii="Arial" w:eastAsia="Times New Roman" w:hAnsi="Arial" w:cs="Arial"/>
          <w:kern w:val="0"/>
          <w:sz w:val="24"/>
          <w:szCs w:val="24"/>
          <w:lang w:eastAsia="ro-MD"/>
          <w14:ligatures w14:val="none"/>
        </w:rPr>
        <w:t>Informaţiile</w:t>
      </w:r>
      <w:proofErr w:type="spellEnd"/>
      <w:r w:rsidRPr="002248EF">
        <w:rPr>
          <w:rFonts w:ascii="Arial" w:eastAsia="Times New Roman" w:hAnsi="Arial" w:cs="Arial"/>
          <w:kern w:val="0"/>
          <w:sz w:val="24"/>
          <w:szCs w:val="24"/>
          <w:lang w:eastAsia="ro-MD"/>
          <w14:ligatures w14:val="none"/>
        </w:rPr>
        <w:t xml:space="preserve"> din acest formular se calculează </w:t>
      </w:r>
      <w:proofErr w:type="spellStart"/>
      <w:r w:rsidRPr="002248EF">
        <w:rPr>
          <w:rFonts w:ascii="Arial" w:eastAsia="Times New Roman" w:hAnsi="Arial" w:cs="Arial"/>
          <w:kern w:val="0"/>
          <w:sz w:val="24"/>
          <w:szCs w:val="24"/>
          <w:lang w:eastAsia="ro-MD"/>
          <w14:ligatures w14:val="none"/>
        </w:rPr>
        <w:t>ţinând</w:t>
      </w:r>
      <w:proofErr w:type="spellEnd"/>
      <w:r w:rsidRPr="002248EF">
        <w:rPr>
          <w:rFonts w:ascii="Arial" w:eastAsia="Times New Roman" w:hAnsi="Arial" w:cs="Arial"/>
          <w:kern w:val="0"/>
          <w:sz w:val="24"/>
          <w:szCs w:val="24"/>
          <w:lang w:eastAsia="ro-MD"/>
          <w14:ligatures w14:val="none"/>
        </w:rPr>
        <w:t xml:space="preserve"> cont de cuantumurile pentru ultimele trei </w:t>
      </w:r>
      <w:proofErr w:type="spellStart"/>
      <w:r w:rsidRPr="002248EF">
        <w:rPr>
          <w:rFonts w:ascii="Arial" w:eastAsia="Times New Roman" w:hAnsi="Arial" w:cs="Arial"/>
          <w:kern w:val="0"/>
          <w:sz w:val="24"/>
          <w:szCs w:val="24"/>
          <w:lang w:eastAsia="ro-MD"/>
          <w14:ligatures w14:val="none"/>
        </w:rPr>
        <w:t>exerciţii</w:t>
      </w:r>
      <w:proofErr w:type="spellEnd"/>
      <w:r w:rsidRPr="002248EF">
        <w:rPr>
          <w:rFonts w:ascii="Arial" w:eastAsia="Times New Roman" w:hAnsi="Arial" w:cs="Arial"/>
          <w:kern w:val="0"/>
          <w:sz w:val="24"/>
          <w:szCs w:val="24"/>
          <w:lang w:eastAsia="ro-MD"/>
          <w14:ligatures w14:val="none"/>
        </w:rPr>
        <w:t xml:space="preserve"> financiare.</w:t>
      </w:r>
    </w:p>
    <w:p w14:paraId="1C1B7362"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br w:type="page"/>
      </w:r>
      <w:r w:rsidRPr="002248EF">
        <w:rPr>
          <w:rFonts w:ascii="Arial" w:eastAsia="Times New Roman" w:hAnsi="Arial" w:cs="Arial"/>
          <w:b/>
          <w:bCs/>
          <w:kern w:val="0"/>
          <w:sz w:val="24"/>
          <w:szCs w:val="24"/>
          <w:lang w:eastAsia="ro-MD"/>
          <w14:ligatures w14:val="none"/>
        </w:rPr>
        <w:lastRenderedPageBreak/>
        <w:t>Formularul raportului</w:t>
      </w:r>
    </w:p>
    <w:p w14:paraId="642628F4"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Codul băncii</w:t>
      </w:r>
      <w:r w:rsidRPr="002248EF">
        <w:rPr>
          <w:rFonts w:ascii="Arial" w:eastAsia="Times New Roman" w:hAnsi="Arial" w:cs="Arial"/>
          <w:kern w:val="0"/>
          <w:sz w:val="24"/>
          <w:szCs w:val="24"/>
          <w:lang w:eastAsia="ro-MD"/>
          <w14:ligatures w14:val="none"/>
        </w:rPr>
        <w:t xml:space="preserve"> _____________________</w:t>
      </w:r>
    </w:p>
    <w:p w14:paraId="26FDF4E1"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Perioada de raportare</w:t>
      </w:r>
      <w:r w:rsidRPr="002248EF">
        <w:rPr>
          <w:rFonts w:ascii="Arial" w:eastAsia="Times New Roman" w:hAnsi="Arial" w:cs="Arial"/>
          <w:kern w:val="0"/>
          <w:sz w:val="24"/>
          <w:szCs w:val="24"/>
          <w:lang w:eastAsia="ro-MD"/>
          <w14:ligatures w14:val="none"/>
        </w:rPr>
        <w:t xml:space="preserve"> _____________</w:t>
      </w:r>
    </w:p>
    <w:p w14:paraId="77A82637" w14:textId="77777777" w:rsidR="002248EF" w:rsidRPr="002248EF" w:rsidRDefault="002248EF" w:rsidP="002248EF">
      <w:pPr>
        <w:spacing w:after="0" w:line="240" w:lineRule="auto"/>
        <w:jc w:val="right"/>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Formular C 16.01</w:t>
      </w:r>
    </w:p>
    <w:p w14:paraId="08CEFAF4"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077E1692"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 xml:space="preserve">C 16.01 - RISCUL OPERAŢIONAL – </w:t>
      </w:r>
      <w:proofErr w:type="spellStart"/>
      <w:r w:rsidRPr="002248EF">
        <w:rPr>
          <w:rFonts w:ascii="Arial" w:eastAsia="Times New Roman" w:hAnsi="Arial" w:cs="Arial"/>
          <w:b/>
          <w:bCs/>
          <w:kern w:val="0"/>
          <w:sz w:val="24"/>
          <w:szCs w:val="24"/>
          <w:lang w:eastAsia="ro-MD"/>
          <w14:ligatures w14:val="none"/>
        </w:rPr>
        <w:t>Cerinţe</w:t>
      </w:r>
      <w:proofErr w:type="spellEnd"/>
      <w:r w:rsidRPr="002248EF">
        <w:rPr>
          <w:rFonts w:ascii="Arial" w:eastAsia="Times New Roman" w:hAnsi="Arial" w:cs="Arial"/>
          <w:b/>
          <w:bCs/>
          <w:kern w:val="0"/>
          <w:sz w:val="24"/>
          <w:szCs w:val="24"/>
          <w:lang w:eastAsia="ro-MD"/>
          <w14:ligatures w14:val="none"/>
        </w:rPr>
        <w:t xml:space="preserve"> de fonduri proprii (OPR OF)</w:t>
      </w:r>
    </w:p>
    <w:p w14:paraId="0B348DCC"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36"/>
        <w:gridCol w:w="3676"/>
        <w:gridCol w:w="842"/>
        <w:gridCol w:w="940"/>
        <w:gridCol w:w="1001"/>
        <w:gridCol w:w="806"/>
        <w:gridCol w:w="1172"/>
      </w:tblGrid>
      <w:tr w:rsidR="002248EF" w:rsidRPr="002248EF" w14:paraId="78DD0ED0" w14:textId="77777777" w:rsidTr="002248EF">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A308BC5" w14:textId="77777777" w:rsidR="002248EF" w:rsidRPr="002248EF" w:rsidRDefault="002248EF" w:rsidP="002248EF">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vAlign w:val="center"/>
            <w:hideMark/>
          </w:tcPr>
          <w:p w14:paraId="336EFB6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Valoare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3AF7B8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 xml:space="preserve">din care: ajustări ca urmare a fuziunii/ </w:t>
            </w:r>
            <w:proofErr w:type="spellStart"/>
            <w:r w:rsidRPr="002248EF">
              <w:rPr>
                <w:rFonts w:ascii="Times New Roman" w:eastAsia="Times New Roman" w:hAnsi="Times New Roman" w:cs="Times New Roman"/>
                <w:b/>
                <w:bCs/>
                <w:kern w:val="0"/>
                <w:lang w:eastAsia="ro-MD"/>
                <w14:ligatures w14:val="none"/>
              </w:rPr>
              <w:t>achiziţiei</w:t>
            </w:r>
            <w:proofErr w:type="spellEnd"/>
            <w:r w:rsidRPr="002248EF">
              <w:rPr>
                <w:rFonts w:ascii="Times New Roman" w:eastAsia="Times New Roman" w:hAnsi="Times New Roman" w:cs="Times New Roman"/>
                <w:b/>
                <w:bCs/>
                <w:kern w:val="0"/>
                <w:lang w:eastAsia="ro-MD"/>
                <w14:ligatures w14:val="none"/>
              </w:rPr>
              <w:t xml:space="preserve"> de </w:t>
            </w:r>
            <w:proofErr w:type="spellStart"/>
            <w:r w:rsidRPr="002248EF">
              <w:rPr>
                <w:rFonts w:ascii="Times New Roman" w:eastAsia="Times New Roman" w:hAnsi="Times New Roman" w:cs="Times New Roman"/>
                <w:b/>
                <w:bCs/>
                <w:kern w:val="0"/>
                <w:lang w:eastAsia="ro-MD"/>
                <w14:ligatures w14:val="none"/>
              </w:rPr>
              <w:t>entităţi</w:t>
            </w:r>
            <w:proofErr w:type="spellEnd"/>
            <w:r w:rsidRPr="002248EF">
              <w:rPr>
                <w:rFonts w:ascii="Times New Roman" w:eastAsia="Times New Roman" w:hAnsi="Times New Roman" w:cs="Times New Roman"/>
                <w:b/>
                <w:bCs/>
                <w:kern w:val="0"/>
                <w:lang w:eastAsia="ro-MD"/>
                <w14:ligatures w14:val="none"/>
              </w:rPr>
              <w:t xml:space="preserve"> sau </w:t>
            </w:r>
            <w:proofErr w:type="spellStart"/>
            <w:r w:rsidRPr="002248EF">
              <w:rPr>
                <w:rFonts w:ascii="Times New Roman" w:eastAsia="Times New Roman" w:hAnsi="Times New Roman" w:cs="Times New Roman"/>
                <w:b/>
                <w:bCs/>
                <w:kern w:val="0"/>
                <w:lang w:eastAsia="ro-MD"/>
                <w14:ligatures w14:val="none"/>
              </w:rPr>
              <w:t>activităţi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E23C7F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 xml:space="preserve">(Ajustări ca urmare a cedării de </w:t>
            </w:r>
            <w:proofErr w:type="spellStart"/>
            <w:r w:rsidRPr="002248EF">
              <w:rPr>
                <w:rFonts w:ascii="Times New Roman" w:eastAsia="Times New Roman" w:hAnsi="Times New Roman" w:cs="Times New Roman"/>
                <w:b/>
                <w:bCs/>
                <w:kern w:val="0"/>
                <w:lang w:eastAsia="ro-MD"/>
                <w14:ligatures w14:val="none"/>
              </w:rPr>
              <w:t>entităţi</w:t>
            </w:r>
            <w:proofErr w:type="spellEnd"/>
            <w:r w:rsidRPr="002248EF">
              <w:rPr>
                <w:rFonts w:ascii="Times New Roman" w:eastAsia="Times New Roman" w:hAnsi="Times New Roman" w:cs="Times New Roman"/>
                <w:b/>
                <w:bCs/>
                <w:kern w:val="0"/>
                <w:lang w:eastAsia="ro-MD"/>
                <w14:ligatures w14:val="none"/>
              </w:rPr>
              <w:t xml:space="preserve"> sau </w:t>
            </w:r>
            <w:proofErr w:type="spellStart"/>
            <w:r w:rsidRPr="002248EF">
              <w:rPr>
                <w:rFonts w:ascii="Times New Roman" w:eastAsia="Times New Roman" w:hAnsi="Times New Roman" w:cs="Times New Roman"/>
                <w:b/>
                <w:bCs/>
                <w:kern w:val="0"/>
                <w:lang w:eastAsia="ro-MD"/>
                <w14:ligatures w14:val="none"/>
              </w:rPr>
              <w:t>activităţi</w:t>
            </w:r>
            <w:proofErr w:type="spellEnd"/>
            <w:r w:rsidRPr="002248EF">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DBAE5E1"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proofErr w:type="spellStart"/>
            <w:r w:rsidRPr="002248EF">
              <w:rPr>
                <w:rFonts w:ascii="Times New Roman" w:eastAsia="Times New Roman" w:hAnsi="Times New Roman" w:cs="Times New Roman"/>
                <w:b/>
                <w:bCs/>
                <w:kern w:val="0"/>
                <w:lang w:eastAsia="ro-MD"/>
                <w14:ligatures w14:val="none"/>
              </w:rPr>
              <w:t>Cerinţe</w:t>
            </w:r>
            <w:proofErr w:type="spellEnd"/>
            <w:r w:rsidRPr="002248EF">
              <w:rPr>
                <w:rFonts w:ascii="Times New Roman" w:eastAsia="Times New Roman" w:hAnsi="Times New Roman" w:cs="Times New Roman"/>
                <w:b/>
                <w:bCs/>
                <w:kern w:val="0"/>
                <w:lang w:eastAsia="ro-MD"/>
                <w14:ligatures w14:val="none"/>
              </w:rPr>
              <w:t xml:space="preserve"> de fonduri proprii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611EDD1"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Cuantumul expunerii la risc</w:t>
            </w:r>
          </w:p>
        </w:tc>
      </w:tr>
      <w:tr w:rsidR="002248EF" w:rsidRPr="002248EF" w14:paraId="47057AAA" w14:textId="77777777" w:rsidTr="002248EF">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538E41FD" w14:textId="77777777" w:rsidR="002248EF" w:rsidRPr="002248EF" w:rsidRDefault="002248EF" w:rsidP="002248EF">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3866DA4"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728E12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65368D1"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8E9023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E073EEB"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0050</w:t>
            </w:r>
          </w:p>
        </w:tc>
      </w:tr>
      <w:tr w:rsidR="002248EF" w:rsidRPr="002248EF" w14:paraId="304C23BA"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F959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98BE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Componenta indicatorului de activitate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ASA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A026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AF44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9E683"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D1B8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73368" w14:textId="77777777" w:rsidR="002248EF" w:rsidRPr="002248EF" w:rsidRDefault="002248EF" w:rsidP="002248EF">
            <w:pPr>
              <w:spacing w:after="0" w:line="240" w:lineRule="auto"/>
              <w:jc w:val="center"/>
              <w:rPr>
                <w:rFonts w:ascii="Times New Roman" w:eastAsia="Times New Roman" w:hAnsi="Times New Roman" w:cs="Times New Roman"/>
                <w:kern w:val="0"/>
                <w:sz w:val="20"/>
                <w:szCs w:val="20"/>
                <w:lang w:eastAsia="ro-MD"/>
                <w14:ligatures w14:val="none"/>
              </w:rPr>
            </w:pPr>
          </w:p>
        </w:tc>
      </w:tr>
      <w:tr w:rsidR="002248EF" w:rsidRPr="002248EF" w14:paraId="79B215A2"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375A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574C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Indicatorul de activitate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D48A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963D8" w14:textId="77777777" w:rsidR="002248EF" w:rsidRPr="002248EF" w:rsidRDefault="002248EF" w:rsidP="002248E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83741" w14:textId="77777777" w:rsidR="002248EF" w:rsidRPr="002248EF" w:rsidRDefault="002248EF" w:rsidP="002248E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C6DA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7DD51"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43AB626D"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4E44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7794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Componenta dobânzilor, contractelor de leasing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dividendelor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5473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973A1" w14:textId="77777777" w:rsidR="002248EF" w:rsidRPr="002248EF" w:rsidRDefault="002248EF" w:rsidP="002248E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5A3E1" w14:textId="77777777" w:rsidR="002248EF" w:rsidRPr="002248EF" w:rsidRDefault="002248EF" w:rsidP="002248E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CD804"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7CCD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27F93706"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BBA2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139B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ILDC referitoare la banca individuală/grupul consolidat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1041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7C16C"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433DB"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660C8"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B94D3"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3424986D"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0A8E3"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BDFC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ILDC pentru alte </w:t>
            </w:r>
            <w:proofErr w:type="spellStart"/>
            <w:r w:rsidRPr="002248EF">
              <w:rPr>
                <w:rFonts w:ascii="Times New Roman" w:eastAsia="Times New Roman" w:hAnsi="Times New Roman" w:cs="Times New Roman"/>
                <w:kern w:val="0"/>
                <w:lang w:eastAsia="ro-MD"/>
                <w14:ligatures w14:val="none"/>
              </w:rPr>
              <w:t>entităţi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4FB43"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7F9A1"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0697B"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B854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4B65C"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209DAA0B"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85F7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4531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Componenta de servicii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39B6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D8B4B" w14:textId="77777777" w:rsidR="002248EF" w:rsidRPr="002248EF" w:rsidRDefault="002248EF" w:rsidP="002248E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5A42C" w14:textId="77777777" w:rsidR="002248EF" w:rsidRPr="002248EF" w:rsidRDefault="002248EF" w:rsidP="002248E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8036C"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8457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122385ED"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12A3B"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E092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Componenta financiară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1F05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E050F" w14:textId="77777777" w:rsidR="002248EF" w:rsidRPr="002248EF" w:rsidRDefault="002248EF" w:rsidP="002248E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4E6EA" w14:textId="77777777" w:rsidR="002248EF" w:rsidRPr="002248EF" w:rsidRDefault="002248EF" w:rsidP="002248EF">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B906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E85E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498D3581"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57F94"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C509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ASA (</w:t>
            </w:r>
            <w:proofErr w:type="spellStart"/>
            <w:r w:rsidRPr="002248EF">
              <w:rPr>
                <w:rFonts w:ascii="Times New Roman" w:eastAsia="Times New Roman" w:hAnsi="Times New Roman" w:cs="Times New Roman"/>
                <w:kern w:val="0"/>
                <w:lang w:eastAsia="ro-MD"/>
                <w14:ligatures w14:val="none"/>
              </w:rPr>
              <w:t>Activităţi</w:t>
            </w:r>
            <w:proofErr w:type="spellEnd"/>
            <w:r w:rsidRPr="002248EF">
              <w:rPr>
                <w:rFonts w:ascii="Times New Roman" w:eastAsia="Times New Roman" w:hAnsi="Times New Roman" w:cs="Times New Roman"/>
                <w:kern w:val="0"/>
                <w:lang w:eastAsia="ro-MD"/>
                <w14:ligatures w14:val="none"/>
              </w:rPr>
              <w:t xml:space="preserve"> bancare de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CAC9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4E5E1"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3D33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A9CB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B6AC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2179B32D"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A7971"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1CD4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ASA (</w:t>
            </w:r>
            <w:proofErr w:type="spellStart"/>
            <w:r w:rsidRPr="002248EF">
              <w:rPr>
                <w:rFonts w:ascii="Times New Roman" w:eastAsia="Times New Roman" w:hAnsi="Times New Roman" w:cs="Times New Roman"/>
                <w:kern w:val="0"/>
                <w:lang w:eastAsia="ro-MD"/>
                <w14:ligatures w14:val="none"/>
              </w:rPr>
              <w:t>Activităţi</w:t>
            </w:r>
            <w:proofErr w:type="spellEnd"/>
            <w:r w:rsidRPr="002248EF">
              <w:rPr>
                <w:rFonts w:ascii="Times New Roman" w:eastAsia="Times New Roman" w:hAnsi="Times New Roman" w:cs="Times New Roman"/>
                <w:kern w:val="0"/>
                <w:lang w:eastAsia="ro-MD"/>
                <w14:ligatures w14:val="none"/>
              </w:rPr>
              <w:t xml:space="preserve"> bancare comerciale)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BEAFD"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2C47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84A9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3887C"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7C4E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4EE5701E"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B9658"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3956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Element memorandum: ILDC referitoare la banca individuală/grupul consolidat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62A7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7DF9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A4F7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87D3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8EC7D"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6CF2E2F2" w14:textId="77777777" w:rsidTr="002248EF">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B20B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 xml:space="preserve">Alte </w:t>
            </w:r>
            <w:proofErr w:type="spellStart"/>
            <w:r w:rsidRPr="002248EF">
              <w:rPr>
                <w:rFonts w:ascii="Times New Roman" w:eastAsia="Times New Roman" w:hAnsi="Times New Roman" w:cs="Times New Roman"/>
                <w:b/>
                <w:bCs/>
                <w:kern w:val="0"/>
                <w:lang w:eastAsia="ro-MD"/>
                <w14:ligatures w14:val="none"/>
              </w:rPr>
              <w:t>informaţii</w:t>
            </w:r>
            <w:proofErr w:type="spellEnd"/>
          </w:p>
        </w:tc>
      </w:tr>
      <w:tr w:rsidR="002248EF" w:rsidRPr="002248EF" w14:paraId="18652940"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94F48"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4363504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Abordarea utilizată pentru calcularea FC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A91F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DE3E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DF45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336AD"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53D8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470AEEC5"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C363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9D8F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Alte cheltuieli de exploatare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6547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39BB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AB68B"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9C95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DD61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bl>
    <w:p w14:paraId="0976E12C"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30A91426"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br w:type="page"/>
      </w:r>
      <w:proofErr w:type="spellStart"/>
      <w:r w:rsidRPr="002248EF">
        <w:rPr>
          <w:rFonts w:ascii="Arial" w:eastAsia="Times New Roman" w:hAnsi="Arial" w:cs="Arial"/>
          <w:kern w:val="0"/>
          <w:sz w:val="24"/>
          <w:szCs w:val="24"/>
          <w:u w:val="single"/>
          <w:lang w:eastAsia="ro-MD"/>
          <w14:ligatures w14:val="none"/>
        </w:rPr>
        <w:lastRenderedPageBreak/>
        <w:t>Instrucţiuni</w:t>
      </w:r>
      <w:proofErr w:type="spellEnd"/>
      <w:r w:rsidRPr="002248EF">
        <w:rPr>
          <w:rFonts w:ascii="Arial" w:eastAsia="Times New Roman" w:hAnsi="Arial" w:cs="Arial"/>
          <w:kern w:val="0"/>
          <w:sz w:val="24"/>
          <w:szCs w:val="24"/>
          <w:u w:val="single"/>
          <w:lang w:eastAsia="ro-MD"/>
          <w14:ligatures w14:val="none"/>
        </w:rPr>
        <w:t xml:space="preserve"> privind anumite </w:t>
      </w:r>
      <w:proofErr w:type="spellStart"/>
      <w:r w:rsidRPr="002248EF">
        <w:rPr>
          <w:rFonts w:ascii="Arial" w:eastAsia="Times New Roman" w:hAnsi="Arial" w:cs="Arial"/>
          <w:kern w:val="0"/>
          <w:sz w:val="24"/>
          <w:szCs w:val="24"/>
          <w:u w:val="single"/>
          <w:lang w:eastAsia="ro-MD"/>
          <w14:ligatures w14:val="none"/>
        </w:rPr>
        <w:t>poziţii</w:t>
      </w:r>
      <w:proofErr w:type="spellEnd"/>
      <w:r w:rsidRPr="002248EF">
        <w:rPr>
          <w:rFonts w:ascii="Arial" w:eastAsia="Times New Roman" w:hAnsi="Arial" w:cs="Arial"/>
          <w:kern w:val="0"/>
          <w:sz w:val="24"/>
          <w:szCs w:val="24"/>
          <w:u w:val="single"/>
          <w:lang w:eastAsia="ro-MD"/>
          <w14:ligatures w14:val="none"/>
        </w:rPr>
        <w:t>:</w:t>
      </w:r>
    </w:p>
    <w:p w14:paraId="6176D45D"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66"/>
        <w:gridCol w:w="6605"/>
      </w:tblGrid>
      <w:tr w:rsidR="002248EF" w:rsidRPr="002248EF" w14:paraId="407EEE99"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6BDD678"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Coloane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BD9758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proofErr w:type="spellStart"/>
            <w:r w:rsidRPr="002248EF">
              <w:rPr>
                <w:rFonts w:ascii="Times New Roman" w:eastAsia="Times New Roman" w:hAnsi="Times New Roman" w:cs="Times New Roman"/>
                <w:b/>
                <w:bCs/>
                <w:kern w:val="0"/>
                <w:lang w:eastAsia="ro-MD"/>
                <w14:ligatures w14:val="none"/>
              </w:rPr>
              <w:t>Referinţe</w:t>
            </w:r>
            <w:proofErr w:type="spellEnd"/>
            <w:r w:rsidRPr="002248EF">
              <w:rPr>
                <w:rFonts w:ascii="Times New Roman" w:eastAsia="Times New Roman" w:hAnsi="Times New Roman" w:cs="Times New Roman"/>
                <w:b/>
                <w:bCs/>
                <w:kern w:val="0"/>
                <w:lang w:eastAsia="ro-MD"/>
                <w14:ligatures w14:val="none"/>
              </w:rPr>
              <w:t xml:space="preserve"> juridice </w:t>
            </w:r>
            <w:proofErr w:type="spellStart"/>
            <w:r w:rsidRPr="002248EF">
              <w:rPr>
                <w:rFonts w:ascii="Times New Roman" w:eastAsia="Times New Roman" w:hAnsi="Times New Roman" w:cs="Times New Roman"/>
                <w:b/>
                <w:bCs/>
                <w:kern w:val="0"/>
                <w:lang w:eastAsia="ro-MD"/>
                <w14:ligatures w14:val="none"/>
              </w:rPr>
              <w:t>şi</w:t>
            </w:r>
            <w:proofErr w:type="spellEnd"/>
            <w:r w:rsidRPr="002248EF">
              <w:rPr>
                <w:rFonts w:ascii="Times New Roman" w:eastAsia="Times New Roman" w:hAnsi="Times New Roman" w:cs="Times New Roman"/>
                <w:b/>
                <w:bCs/>
                <w:kern w:val="0"/>
                <w:lang w:eastAsia="ro-MD"/>
                <w14:ligatures w14:val="none"/>
              </w:rPr>
              <w:t xml:space="preserve"> </w:t>
            </w:r>
            <w:proofErr w:type="spellStart"/>
            <w:r w:rsidRPr="002248EF">
              <w:rPr>
                <w:rFonts w:ascii="Times New Roman" w:eastAsia="Times New Roman" w:hAnsi="Times New Roman" w:cs="Times New Roman"/>
                <w:b/>
                <w:bCs/>
                <w:kern w:val="0"/>
                <w:lang w:eastAsia="ro-MD"/>
                <w14:ligatures w14:val="none"/>
              </w:rPr>
              <w:t>instrucţiuni</w:t>
            </w:r>
            <w:proofErr w:type="spellEnd"/>
          </w:p>
        </w:tc>
      </w:tr>
      <w:tr w:rsidR="002248EF" w:rsidRPr="002248EF" w14:paraId="5FF7A917"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437A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7D3D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Valoare</w:t>
            </w:r>
            <w:r w:rsidRPr="002248EF">
              <w:rPr>
                <w:rFonts w:ascii="Times New Roman" w:eastAsia="Times New Roman" w:hAnsi="Times New Roman" w:cs="Times New Roman"/>
                <w:kern w:val="0"/>
                <w:lang w:eastAsia="ro-MD"/>
                <w14:ligatures w14:val="none"/>
              </w:rPr>
              <w:br/>
              <w:t xml:space="preserve">Valoarea BI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a celor trei componente ale sale: ILDC, SC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FC.</w:t>
            </w:r>
            <w:r w:rsidRPr="002248EF">
              <w:rPr>
                <w:rFonts w:ascii="Times New Roman" w:eastAsia="Times New Roman" w:hAnsi="Times New Roman" w:cs="Times New Roman"/>
                <w:kern w:val="0"/>
                <w:lang w:eastAsia="ro-MD"/>
                <w14:ligatures w14:val="none"/>
              </w:rPr>
              <w:br/>
              <w:t xml:space="preserve">Valoarea include ajustările datorate impactului fuziunilor, </w:t>
            </w:r>
            <w:proofErr w:type="spellStart"/>
            <w:r w:rsidRPr="002248EF">
              <w:rPr>
                <w:rFonts w:ascii="Times New Roman" w:eastAsia="Times New Roman" w:hAnsi="Times New Roman" w:cs="Times New Roman"/>
                <w:kern w:val="0"/>
                <w:lang w:eastAsia="ro-MD"/>
                <w14:ligatures w14:val="none"/>
              </w:rPr>
              <w:t>achiziţiilor</w:t>
            </w:r>
            <w:proofErr w:type="spellEnd"/>
            <w:r w:rsidRPr="002248EF">
              <w:rPr>
                <w:rFonts w:ascii="Times New Roman" w:eastAsia="Times New Roman" w:hAnsi="Times New Roman" w:cs="Times New Roman"/>
                <w:kern w:val="0"/>
                <w:lang w:eastAsia="ro-MD"/>
                <w14:ligatures w14:val="none"/>
              </w:rPr>
              <w:t xml:space="preserv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cedărilor, în conformitate cu </w:t>
            </w:r>
            <w:proofErr w:type="spellStart"/>
            <w:r w:rsidRPr="002248EF">
              <w:rPr>
                <w:rFonts w:ascii="Times New Roman" w:eastAsia="Times New Roman" w:hAnsi="Times New Roman" w:cs="Times New Roman"/>
                <w:kern w:val="0"/>
                <w:lang w:eastAsia="ro-MD"/>
                <w14:ligatures w14:val="none"/>
              </w:rPr>
              <w:t>secţiunea</w:t>
            </w:r>
            <w:proofErr w:type="spellEnd"/>
            <w:r w:rsidRPr="002248EF">
              <w:rPr>
                <w:rFonts w:ascii="Times New Roman" w:eastAsia="Times New Roman" w:hAnsi="Times New Roman" w:cs="Times New Roman"/>
                <w:kern w:val="0"/>
                <w:lang w:eastAsia="ro-MD"/>
                <w14:ligatures w14:val="none"/>
              </w:rPr>
              <w:t xml:space="preserve"> 3, capitolul II din Regulamentul nr.311/2025.</w:t>
            </w:r>
            <w:r w:rsidRPr="002248EF">
              <w:rPr>
                <w:rFonts w:ascii="Times New Roman" w:eastAsia="Times New Roman" w:hAnsi="Times New Roman" w:cs="Times New Roman"/>
                <w:kern w:val="0"/>
                <w:lang w:eastAsia="ro-MD"/>
                <w14:ligatures w14:val="none"/>
              </w:rPr>
              <w:br/>
              <w:t xml:space="preserve">În cazul FC, valoarea trebuie să reflecte fie valoarea contabilă determinată prin abordarea contabilă, fie valoarea contabilă determinată cu ajutorul limitelor </w:t>
            </w:r>
            <w:proofErr w:type="spellStart"/>
            <w:r w:rsidRPr="002248EF">
              <w:rPr>
                <w:rFonts w:ascii="Times New Roman" w:eastAsia="Times New Roman" w:hAnsi="Times New Roman" w:cs="Times New Roman"/>
                <w:kern w:val="0"/>
                <w:lang w:eastAsia="ro-MD"/>
                <w14:ligatures w14:val="none"/>
              </w:rPr>
              <w:t>prudenţiale</w:t>
            </w:r>
            <w:proofErr w:type="spellEnd"/>
            <w:r w:rsidRPr="002248EF">
              <w:rPr>
                <w:rFonts w:ascii="Times New Roman" w:eastAsia="Times New Roman" w:hAnsi="Times New Roman" w:cs="Times New Roman"/>
                <w:kern w:val="0"/>
                <w:lang w:eastAsia="ro-MD"/>
                <w14:ligatures w14:val="none"/>
              </w:rPr>
              <w:t xml:space="preserve"> (</w:t>
            </w:r>
            <w:r w:rsidRPr="002248EF">
              <w:rPr>
                <w:rFonts w:ascii="Times New Roman" w:eastAsia="Times New Roman" w:hAnsi="Times New Roman" w:cs="Times New Roman"/>
                <w:i/>
                <w:iCs/>
                <w:kern w:val="0"/>
                <w:lang w:eastAsia="ro-MD"/>
                <w14:ligatures w14:val="none"/>
              </w:rPr>
              <w:t xml:space="preserve">Prudential </w:t>
            </w:r>
            <w:proofErr w:type="spellStart"/>
            <w:r w:rsidRPr="002248EF">
              <w:rPr>
                <w:rFonts w:ascii="Times New Roman" w:eastAsia="Times New Roman" w:hAnsi="Times New Roman" w:cs="Times New Roman"/>
                <w:i/>
                <w:iCs/>
                <w:kern w:val="0"/>
                <w:lang w:eastAsia="ro-MD"/>
                <w14:ligatures w14:val="none"/>
              </w:rPr>
              <w:t>Boundary</w:t>
            </w:r>
            <w:proofErr w:type="spellEnd"/>
            <w:r w:rsidRPr="002248EF">
              <w:rPr>
                <w:rFonts w:ascii="Times New Roman" w:eastAsia="Times New Roman" w:hAnsi="Times New Roman" w:cs="Times New Roman"/>
                <w:i/>
                <w:iCs/>
                <w:kern w:val="0"/>
                <w:lang w:eastAsia="ro-MD"/>
                <w14:ligatures w14:val="none"/>
              </w:rPr>
              <w:t xml:space="preserve"> </w:t>
            </w:r>
            <w:proofErr w:type="spellStart"/>
            <w:r w:rsidRPr="002248EF">
              <w:rPr>
                <w:rFonts w:ascii="Times New Roman" w:eastAsia="Times New Roman" w:hAnsi="Times New Roman" w:cs="Times New Roman"/>
                <w:i/>
                <w:iCs/>
                <w:kern w:val="0"/>
                <w:lang w:eastAsia="ro-MD"/>
                <w14:ligatures w14:val="none"/>
              </w:rPr>
              <w:t>Approach</w:t>
            </w:r>
            <w:proofErr w:type="spellEnd"/>
            <w:r w:rsidRPr="002248EF">
              <w:rPr>
                <w:rFonts w:ascii="Times New Roman" w:eastAsia="Times New Roman" w:hAnsi="Times New Roman" w:cs="Times New Roman"/>
                <w:kern w:val="0"/>
                <w:lang w:eastAsia="ro-MD"/>
                <w14:ligatures w14:val="none"/>
              </w:rPr>
              <w:t xml:space="preserve"> – PBA) pentru identificarea elementelor din portofoliul de </w:t>
            </w:r>
            <w:proofErr w:type="spellStart"/>
            <w:r w:rsidRPr="002248EF">
              <w:rPr>
                <w:rFonts w:ascii="Times New Roman" w:eastAsia="Times New Roman" w:hAnsi="Times New Roman" w:cs="Times New Roman"/>
                <w:kern w:val="0"/>
                <w:lang w:eastAsia="ro-MD"/>
                <w14:ligatures w14:val="none"/>
              </w:rPr>
              <w:t>tranzacţionare</w:t>
            </w:r>
            <w:proofErr w:type="spellEnd"/>
            <w:r w:rsidRPr="002248EF">
              <w:rPr>
                <w:rFonts w:ascii="Times New Roman" w:eastAsia="Times New Roman" w:hAnsi="Times New Roman" w:cs="Times New Roman"/>
                <w:kern w:val="0"/>
                <w:lang w:eastAsia="ro-MD"/>
                <w14:ligatures w14:val="none"/>
              </w:rPr>
              <w:t xml:space="preserv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din portofoliul bancar. </w:t>
            </w:r>
            <w:proofErr w:type="spellStart"/>
            <w:r w:rsidRPr="002248EF">
              <w:rPr>
                <w:rFonts w:ascii="Times New Roman" w:eastAsia="Times New Roman" w:hAnsi="Times New Roman" w:cs="Times New Roman"/>
                <w:kern w:val="0"/>
                <w:lang w:eastAsia="ro-MD"/>
                <w14:ligatures w14:val="none"/>
              </w:rPr>
              <w:t>Informaţiile</w:t>
            </w:r>
            <w:proofErr w:type="spellEnd"/>
            <w:r w:rsidRPr="002248EF">
              <w:rPr>
                <w:rFonts w:ascii="Times New Roman" w:eastAsia="Times New Roman" w:hAnsi="Times New Roman" w:cs="Times New Roman"/>
                <w:kern w:val="0"/>
                <w:lang w:eastAsia="ro-MD"/>
                <w14:ligatures w14:val="none"/>
              </w:rPr>
              <w:t xml:space="preserve"> despre abordarea utilizată se raportează pe rândul 0110.</w:t>
            </w:r>
          </w:p>
        </w:tc>
      </w:tr>
      <w:tr w:rsidR="002248EF" w:rsidRPr="002248EF" w14:paraId="085A0232"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EAF1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0207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Din care: ajustări ca urmare a fuziunii/</w:t>
            </w:r>
            <w:proofErr w:type="spellStart"/>
            <w:r w:rsidRPr="002248EF">
              <w:rPr>
                <w:rFonts w:ascii="Times New Roman" w:eastAsia="Times New Roman" w:hAnsi="Times New Roman" w:cs="Times New Roman"/>
                <w:b/>
                <w:bCs/>
                <w:kern w:val="0"/>
                <w:u w:val="single"/>
                <w:lang w:eastAsia="ro-MD"/>
                <w14:ligatures w14:val="none"/>
              </w:rPr>
              <w:t>achiziţiei</w:t>
            </w:r>
            <w:proofErr w:type="spellEnd"/>
            <w:r w:rsidRPr="002248EF">
              <w:rPr>
                <w:rFonts w:ascii="Times New Roman" w:eastAsia="Times New Roman" w:hAnsi="Times New Roman" w:cs="Times New Roman"/>
                <w:b/>
                <w:bCs/>
                <w:kern w:val="0"/>
                <w:u w:val="single"/>
                <w:lang w:eastAsia="ro-MD"/>
                <w14:ligatures w14:val="none"/>
              </w:rPr>
              <w:t xml:space="preserve"> de </w:t>
            </w:r>
            <w:proofErr w:type="spellStart"/>
            <w:r w:rsidRPr="002248EF">
              <w:rPr>
                <w:rFonts w:ascii="Times New Roman" w:eastAsia="Times New Roman" w:hAnsi="Times New Roman" w:cs="Times New Roman"/>
                <w:b/>
                <w:bCs/>
                <w:kern w:val="0"/>
                <w:u w:val="single"/>
                <w:lang w:eastAsia="ro-MD"/>
                <w14:ligatures w14:val="none"/>
              </w:rPr>
              <w:t>entităţi</w:t>
            </w:r>
            <w:proofErr w:type="spellEnd"/>
            <w:r w:rsidRPr="002248EF">
              <w:rPr>
                <w:rFonts w:ascii="Times New Roman" w:eastAsia="Times New Roman" w:hAnsi="Times New Roman" w:cs="Times New Roman"/>
                <w:b/>
                <w:bCs/>
                <w:kern w:val="0"/>
                <w:u w:val="single"/>
                <w:lang w:eastAsia="ro-MD"/>
                <w14:ligatures w14:val="none"/>
              </w:rPr>
              <w:t xml:space="preserve"> sau </w:t>
            </w:r>
            <w:proofErr w:type="spellStart"/>
            <w:r w:rsidRPr="002248EF">
              <w:rPr>
                <w:rFonts w:ascii="Times New Roman" w:eastAsia="Times New Roman" w:hAnsi="Times New Roman" w:cs="Times New Roman"/>
                <w:b/>
                <w:bCs/>
                <w:kern w:val="0"/>
                <w:u w:val="single"/>
                <w:lang w:eastAsia="ro-MD"/>
                <w14:ligatures w14:val="none"/>
              </w:rPr>
              <w:t>activităţi</w:t>
            </w:r>
            <w:proofErr w:type="spellEnd"/>
            <w:r w:rsidRPr="002248EF">
              <w:rPr>
                <w:rFonts w:ascii="Times New Roman" w:eastAsia="Times New Roman" w:hAnsi="Times New Roman" w:cs="Times New Roman"/>
                <w:kern w:val="0"/>
                <w:lang w:eastAsia="ro-MD"/>
                <w14:ligatures w14:val="none"/>
              </w:rPr>
              <w:br/>
              <w:t xml:space="preserve">Partea din valoarea raportată în coloana 0010 corespunzătoare componentelor BI care este datorată unor </w:t>
            </w:r>
            <w:proofErr w:type="spellStart"/>
            <w:r w:rsidRPr="002248EF">
              <w:rPr>
                <w:rFonts w:ascii="Times New Roman" w:eastAsia="Times New Roman" w:hAnsi="Times New Roman" w:cs="Times New Roman"/>
                <w:kern w:val="0"/>
                <w:lang w:eastAsia="ro-MD"/>
                <w14:ligatures w14:val="none"/>
              </w:rPr>
              <w:t>entităţi</w:t>
            </w:r>
            <w:proofErr w:type="spellEnd"/>
            <w:r w:rsidRPr="002248EF">
              <w:rPr>
                <w:rFonts w:ascii="Times New Roman" w:eastAsia="Times New Roman" w:hAnsi="Times New Roman" w:cs="Times New Roman"/>
                <w:kern w:val="0"/>
                <w:lang w:eastAsia="ro-MD"/>
                <w14:ligatures w14:val="none"/>
              </w:rPr>
              <w:t xml:space="preserve"> sau </w:t>
            </w:r>
            <w:proofErr w:type="spellStart"/>
            <w:r w:rsidRPr="002248EF">
              <w:rPr>
                <w:rFonts w:ascii="Times New Roman" w:eastAsia="Times New Roman" w:hAnsi="Times New Roman" w:cs="Times New Roman"/>
                <w:kern w:val="0"/>
                <w:lang w:eastAsia="ro-MD"/>
                <w14:ligatures w14:val="none"/>
              </w:rPr>
              <w:t>activităţi</w:t>
            </w:r>
            <w:proofErr w:type="spellEnd"/>
            <w:r w:rsidRPr="002248EF">
              <w:rPr>
                <w:rFonts w:ascii="Times New Roman" w:eastAsia="Times New Roman" w:hAnsi="Times New Roman" w:cs="Times New Roman"/>
                <w:kern w:val="0"/>
                <w:lang w:eastAsia="ro-MD"/>
                <w14:ligatures w14:val="none"/>
              </w:rPr>
              <w:t xml:space="preserve"> fuzionate sau </w:t>
            </w:r>
            <w:proofErr w:type="spellStart"/>
            <w:r w:rsidRPr="002248EF">
              <w:rPr>
                <w:rFonts w:ascii="Times New Roman" w:eastAsia="Times New Roman" w:hAnsi="Times New Roman" w:cs="Times New Roman"/>
                <w:kern w:val="0"/>
                <w:lang w:eastAsia="ro-MD"/>
                <w14:ligatures w14:val="none"/>
              </w:rPr>
              <w:t>achiziţionate</w:t>
            </w:r>
            <w:proofErr w:type="spellEnd"/>
            <w:r w:rsidRPr="002248EF">
              <w:rPr>
                <w:rFonts w:ascii="Times New Roman" w:eastAsia="Times New Roman" w:hAnsi="Times New Roman" w:cs="Times New Roman"/>
                <w:kern w:val="0"/>
                <w:lang w:eastAsia="ro-MD"/>
                <w14:ligatures w14:val="none"/>
              </w:rPr>
              <w:t>, în conformitate cu pct.14 din Regulamentul nr.311/2025.</w:t>
            </w:r>
          </w:p>
        </w:tc>
      </w:tr>
      <w:tr w:rsidR="002248EF" w:rsidRPr="002248EF" w14:paraId="59B366EA"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2FBE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6882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 xml:space="preserve">(Ajustări ca urmare a cedării de </w:t>
            </w:r>
            <w:proofErr w:type="spellStart"/>
            <w:r w:rsidRPr="002248EF">
              <w:rPr>
                <w:rFonts w:ascii="Times New Roman" w:eastAsia="Times New Roman" w:hAnsi="Times New Roman" w:cs="Times New Roman"/>
                <w:b/>
                <w:bCs/>
                <w:kern w:val="0"/>
                <w:u w:val="single"/>
                <w:lang w:eastAsia="ro-MD"/>
                <w14:ligatures w14:val="none"/>
              </w:rPr>
              <w:t>entităţi</w:t>
            </w:r>
            <w:proofErr w:type="spellEnd"/>
            <w:r w:rsidRPr="002248EF">
              <w:rPr>
                <w:rFonts w:ascii="Times New Roman" w:eastAsia="Times New Roman" w:hAnsi="Times New Roman" w:cs="Times New Roman"/>
                <w:b/>
                <w:bCs/>
                <w:kern w:val="0"/>
                <w:u w:val="single"/>
                <w:lang w:eastAsia="ro-MD"/>
                <w14:ligatures w14:val="none"/>
              </w:rPr>
              <w:t xml:space="preserve"> sau </w:t>
            </w:r>
            <w:proofErr w:type="spellStart"/>
            <w:r w:rsidRPr="002248EF">
              <w:rPr>
                <w:rFonts w:ascii="Times New Roman" w:eastAsia="Times New Roman" w:hAnsi="Times New Roman" w:cs="Times New Roman"/>
                <w:b/>
                <w:bCs/>
                <w:kern w:val="0"/>
                <w:u w:val="single"/>
                <w:lang w:eastAsia="ro-MD"/>
                <w14:ligatures w14:val="none"/>
              </w:rPr>
              <w:t>activităţi</w:t>
            </w:r>
            <w:proofErr w:type="spellEnd"/>
            <w:r w:rsidRPr="002248EF">
              <w:rPr>
                <w:rFonts w:ascii="Times New Roman" w:eastAsia="Times New Roman" w:hAnsi="Times New Roman" w:cs="Times New Roman"/>
                <w:b/>
                <w:bCs/>
                <w:kern w:val="0"/>
                <w:u w:val="single"/>
                <w:lang w:eastAsia="ro-MD"/>
                <w14:ligatures w14:val="none"/>
              </w:rPr>
              <w:t>)</w:t>
            </w:r>
            <w:r w:rsidRPr="002248EF">
              <w:rPr>
                <w:rFonts w:ascii="Times New Roman" w:eastAsia="Times New Roman" w:hAnsi="Times New Roman" w:cs="Times New Roman"/>
                <w:kern w:val="0"/>
                <w:lang w:eastAsia="ro-MD"/>
                <w14:ligatures w14:val="none"/>
              </w:rPr>
              <w:br/>
              <w:t xml:space="preserve">Cuantumul exclus din componentele BI aferent unor </w:t>
            </w:r>
            <w:proofErr w:type="spellStart"/>
            <w:r w:rsidRPr="002248EF">
              <w:rPr>
                <w:rFonts w:ascii="Times New Roman" w:eastAsia="Times New Roman" w:hAnsi="Times New Roman" w:cs="Times New Roman"/>
                <w:kern w:val="0"/>
                <w:lang w:eastAsia="ro-MD"/>
                <w14:ligatures w14:val="none"/>
              </w:rPr>
              <w:t>entităţi</w:t>
            </w:r>
            <w:proofErr w:type="spellEnd"/>
            <w:r w:rsidRPr="002248EF">
              <w:rPr>
                <w:rFonts w:ascii="Times New Roman" w:eastAsia="Times New Roman" w:hAnsi="Times New Roman" w:cs="Times New Roman"/>
                <w:kern w:val="0"/>
                <w:lang w:eastAsia="ro-MD"/>
                <w14:ligatures w14:val="none"/>
              </w:rPr>
              <w:t xml:space="preserve"> sau </w:t>
            </w:r>
            <w:proofErr w:type="spellStart"/>
            <w:r w:rsidRPr="002248EF">
              <w:rPr>
                <w:rFonts w:ascii="Times New Roman" w:eastAsia="Times New Roman" w:hAnsi="Times New Roman" w:cs="Times New Roman"/>
                <w:kern w:val="0"/>
                <w:lang w:eastAsia="ro-MD"/>
                <w14:ligatures w14:val="none"/>
              </w:rPr>
              <w:t>activităţi</w:t>
            </w:r>
            <w:proofErr w:type="spellEnd"/>
            <w:r w:rsidRPr="002248EF">
              <w:rPr>
                <w:rFonts w:ascii="Times New Roman" w:eastAsia="Times New Roman" w:hAnsi="Times New Roman" w:cs="Times New Roman"/>
                <w:kern w:val="0"/>
                <w:lang w:eastAsia="ro-MD"/>
                <w14:ligatures w14:val="none"/>
              </w:rPr>
              <w:t xml:space="preserve"> cedate, în conformitate cu pct.15 din Regulamentul nr.311/2025.</w:t>
            </w:r>
          </w:p>
        </w:tc>
      </w:tr>
      <w:tr w:rsidR="002248EF" w:rsidRPr="002248EF" w14:paraId="42AF5E6A"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FFF9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D22D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roofErr w:type="spellStart"/>
            <w:r w:rsidRPr="002248EF">
              <w:rPr>
                <w:rFonts w:ascii="Times New Roman" w:eastAsia="Times New Roman" w:hAnsi="Times New Roman" w:cs="Times New Roman"/>
                <w:b/>
                <w:bCs/>
                <w:kern w:val="0"/>
                <w:u w:val="single"/>
                <w:lang w:eastAsia="ro-MD"/>
                <w14:ligatures w14:val="none"/>
              </w:rPr>
              <w:t>Cerinţe</w:t>
            </w:r>
            <w:proofErr w:type="spellEnd"/>
            <w:r w:rsidRPr="002248EF">
              <w:rPr>
                <w:rFonts w:ascii="Times New Roman" w:eastAsia="Times New Roman" w:hAnsi="Times New Roman" w:cs="Times New Roman"/>
                <w:b/>
                <w:bCs/>
                <w:kern w:val="0"/>
                <w:u w:val="single"/>
                <w:lang w:eastAsia="ro-MD"/>
                <w14:ligatures w14:val="none"/>
              </w:rPr>
              <w:t xml:space="preserve"> de fonduri proprii</w:t>
            </w:r>
            <w:r w:rsidRPr="002248EF">
              <w:rPr>
                <w:rFonts w:ascii="Times New Roman" w:eastAsia="Times New Roman" w:hAnsi="Times New Roman" w:cs="Times New Roman"/>
                <w:kern w:val="0"/>
                <w:lang w:eastAsia="ro-MD"/>
                <w14:ligatures w14:val="none"/>
              </w:rPr>
              <w:br/>
              <w:t xml:space="preserve">OFR se calculează în conformitate cu </w:t>
            </w:r>
            <w:proofErr w:type="spellStart"/>
            <w:r w:rsidRPr="002248EF">
              <w:rPr>
                <w:rFonts w:ascii="Times New Roman" w:eastAsia="Times New Roman" w:hAnsi="Times New Roman" w:cs="Times New Roman"/>
                <w:kern w:val="0"/>
                <w:lang w:eastAsia="ro-MD"/>
                <w14:ligatures w14:val="none"/>
              </w:rPr>
              <w:t>secţiunea</w:t>
            </w:r>
            <w:proofErr w:type="spellEnd"/>
            <w:r w:rsidRPr="002248EF">
              <w:rPr>
                <w:rFonts w:ascii="Times New Roman" w:eastAsia="Times New Roman" w:hAnsi="Times New Roman" w:cs="Times New Roman"/>
                <w:kern w:val="0"/>
                <w:lang w:eastAsia="ro-MD"/>
                <w14:ligatures w14:val="none"/>
              </w:rPr>
              <w:t xml:space="preserve"> 1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2, capitolul II din Regulamentul nr.311/2025.</w:t>
            </w:r>
          </w:p>
        </w:tc>
      </w:tr>
      <w:tr w:rsidR="002248EF" w:rsidRPr="002248EF" w14:paraId="6906377A"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5D21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97E1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Cuantumul expunerii la risc</w:t>
            </w:r>
            <w:r w:rsidRPr="002248EF">
              <w:rPr>
                <w:rFonts w:ascii="Times New Roman" w:eastAsia="Times New Roman" w:hAnsi="Times New Roman" w:cs="Times New Roman"/>
                <w:kern w:val="0"/>
                <w:lang w:eastAsia="ro-MD"/>
                <w14:ligatures w14:val="none"/>
              </w:rPr>
              <w:br/>
              <w:t>Cuantumul expunerii la risc (REA) se calculează în conformitate cu capitolul VII din Regulamentul nr.109/2018.</w:t>
            </w:r>
          </w:p>
        </w:tc>
      </w:tr>
    </w:tbl>
    <w:p w14:paraId="2E8B3357"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2D3D594A"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proofErr w:type="spellStart"/>
      <w:r w:rsidRPr="002248EF">
        <w:rPr>
          <w:rFonts w:ascii="Arial" w:eastAsia="Times New Roman" w:hAnsi="Arial" w:cs="Arial"/>
          <w:kern w:val="0"/>
          <w:sz w:val="24"/>
          <w:szCs w:val="24"/>
          <w:lang w:eastAsia="ro-MD"/>
          <w14:ligatures w14:val="none"/>
        </w:rPr>
        <w:t>Instrucţiuni</w:t>
      </w:r>
      <w:proofErr w:type="spellEnd"/>
      <w:r w:rsidRPr="002248EF">
        <w:rPr>
          <w:rFonts w:ascii="Arial" w:eastAsia="Times New Roman" w:hAnsi="Arial" w:cs="Arial"/>
          <w:kern w:val="0"/>
          <w:sz w:val="24"/>
          <w:szCs w:val="24"/>
          <w:lang w:eastAsia="ro-MD"/>
          <w14:ligatures w14:val="none"/>
        </w:rPr>
        <w:t xml:space="preserve"> pe rânduri:</w:t>
      </w:r>
    </w:p>
    <w:p w14:paraId="259726B4"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91"/>
        <w:gridCol w:w="5946"/>
        <w:gridCol w:w="634"/>
      </w:tblGrid>
      <w:tr w:rsidR="002248EF" w:rsidRPr="002248EF" w14:paraId="61655EF8"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2B4916C"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Rânduri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43BA164"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proofErr w:type="spellStart"/>
            <w:r w:rsidRPr="002248EF">
              <w:rPr>
                <w:rFonts w:ascii="Times New Roman" w:eastAsia="Times New Roman" w:hAnsi="Times New Roman" w:cs="Times New Roman"/>
                <w:b/>
                <w:bCs/>
                <w:kern w:val="0"/>
                <w:lang w:eastAsia="ro-MD"/>
                <w14:ligatures w14:val="none"/>
              </w:rPr>
              <w:t>Referinţe</w:t>
            </w:r>
            <w:proofErr w:type="spellEnd"/>
            <w:r w:rsidRPr="002248EF">
              <w:rPr>
                <w:rFonts w:ascii="Times New Roman" w:eastAsia="Times New Roman" w:hAnsi="Times New Roman" w:cs="Times New Roman"/>
                <w:b/>
                <w:bCs/>
                <w:kern w:val="0"/>
                <w:lang w:eastAsia="ro-MD"/>
                <w14:ligatures w14:val="none"/>
              </w:rPr>
              <w:t xml:space="preserve"> juridice </w:t>
            </w:r>
            <w:proofErr w:type="spellStart"/>
            <w:r w:rsidRPr="002248EF">
              <w:rPr>
                <w:rFonts w:ascii="Times New Roman" w:eastAsia="Times New Roman" w:hAnsi="Times New Roman" w:cs="Times New Roman"/>
                <w:b/>
                <w:bCs/>
                <w:kern w:val="0"/>
                <w:lang w:eastAsia="ro-MD"/>
                <w14:ligatures w14:val="none"/>
              </w:rPr>
              <w:t>şi</w:t>
            </w:r>
            <w:proofErr w:type="spellEnd"/>
            <w:r w:rsidRPr="002248EF">
              <w:rPr>
                <w:rFonts w:ascii="Times New Roman" w:eastAsia="Times New Roman" w:hAnsi="Times New Roman" w:cs="Times New Roman"/>
                <w:b/>
                <w:bCs/>
                <w:kern w:val="0"/>
                <w:lang w:eastAsia="ro-MD"/>
                <w14:ligatures w14:val="none"/>
              </w:rPr>
              <w:t xml:space="preserve"> </w:t>
            </w:r>
            <w:proofErr w:type="spellStart"/>
            <w:r w:rsidRPr="002248EF">
              <w:rPr>
                <w:rFonts w:ascii="Times New Roman" w:eastAsia="Times New Roman" w:hAnsi="Times New Roman" w:cs="Times New Roman"/>
                <w:b/>
                <w:bCs/>
                <w:kern w:val="0"/>
                <w:lang w:eastAsia="ro-MD"/>
                <w14:ligatures w14:val="none"/>
              </w:rPr>
              <w:t>instrucţiuni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EAB6C4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w:t>
            </w:r>
          </w:p>
        </w:tc>
      </w:tr>
      <w:tr w:rsidR="002248EF" w:rsidRPr="002248EF" w14:paraId="73171578"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92A03"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D675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 xml:space="preserve">Componenta indicatorului de activitate </w:t>
            </w:r>
            <w:proofErr w:type="spellStart"/>
            <w:r w:rsidRPr="002248EF">
              <w:rPr>
                <w:rFonts w:ascii="Times New Roman" w:eastAsia="Times New Roman" w:hAnsi="Times New Roman" w:cs="Times New Roman"/>
                <w:b/>
                <w:bCs/>
                <w:kern w:val="0"/>
                <w:u w:val="single"/>
                <w:lang w:eastAsia="ro-MD"/>
                <w14:ligatures w14:val="none"/>
              </w:rPr>
              <w:t>şi</w:t>
            </w:r>
            <w:proofErr w:type="spellEnd"/>
            <w:r w:rsidRPr="002248EF">
              <w:rPr>
                <w:rFonts w:ascii="Times New Roman" w:eastAsia="Times New Roman" w:hAnsi="Times New Roman" w:cs="Times New Roman"/>
                <w:b/>
                <w:bCs/>
                <w:kern w:val="0"/>
                <w:u w:val="single"/>
                <w:lang w:eastAsia="ro-MD"/>
                <w14:ligatures w14:val="none"/>
              </w:rPr>
              <w:t xml:space="preserve"> ASA</w:t>
            </w:r>
            <w:r w:rsidRPr="002248EF">
              <w:rPr>
                <w:rFonts w:ascii="Times New Roman" w:eastAsia="Times New Roman" w:hAnsi="Times New Roman" w:cs="Times New Roman"/>
                <w:kern w:val="0"/>
                <w:lang w:eastAsia="ro-MD"/>
                <w14:ligatures w14:val="none"/>
              </w:rPr>
              <w:br/>
              <w:t>Pct.7 din Regulamentul nr.311/2025.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3566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r>
      <w:tr w:rsidR="002248EF" w:rsidRPr="002248EF" w14:paraId="03E10BF0"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F8B3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B8E2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Indicatorul de activitate</w:t>
            </w:r>
            <w:r w:rsidRPr="002248EF">
              <w:rPr>
                <w:rFonts w:ascii="Times New Roman" w:eastAsia="Times New Roman" w:hAnsi="Times New Roman" w:cs="Times New Roman"/>
                <w:kern w:val="0"/>
                <w:lang w:eastAsia="ro-MD"/>
                <w14:ligatures w14:val="none"/>
              </w:rPr>
              <w:br/>
              <w:t>Valoarea BI calculată în conformitate cu pct.8 din Regulamentul nr.311/2025.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A10B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r>
      <w:tr w:rsidR="002248EF" w:rsidRPr="002248EF" w14:paraId="760A2114"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3B18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E82D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 xml:space="preserve">Componenta dobânzilor, contractelor de leasing </w:t>
            </w:r>
            <w:proofErr w:type="spellStart"/>
            <w:r w:rsidRPr="002248EF">
              <w:rPr>
                <w:rFonts w:ascii="Times New Roman" w:eastAsia="Times New Roman" w:hAnsi="Times New Roman" w:cs="Times New Roman"/>
                <w:b/>
                <w:bCs/>
                <w:kern w:val="0"/>
                <w:u w:val="single"/>
                <w:lang w:eastAsia="ro-MD"/>
                <w14:ligatures w14:val="none"/>
              </w:rPr>
              <w:t>şi</w:t>
            </w:r>
            <w:proofErr w:type="spellEnd"/>
            <w:r w:rsidRPr="002248EF">
              <w:rPr>
                <w:rFonts w:ascii="Times New Roman" w:eastAsia="Times New Roman" w:hAnsi="Times New Roman" w:cs="Times New Roman"/>
                <w:b/>
                <w:bCs/>
                <w:kern w:val="0"/>
                <w:u w:val="single"/>
                <w:lang w:eastAsia="ro-MD"/>
                <w14:ligatures w14:val="none"/>
              </w:rPr>
              <w:t xml:space="preserve"> dividendelor</w:t>
            </w:r>
            <w:r w:rsidRPr="002248EF">
              <w:rPr>
                <w:rFonts w:ascii="Times New Roman" w:eastAsia="Times New Roman" w:hAnsi="Times New Roman" w:cs="Times New Roman"/>
                <w:kern w:val="0"/>
                <w:lang w:eastAsia="ro-MD"/>
                <w14:ligatures w14:val="none"/>
              </w:rPr>
              <w:br/>
              <w:t>Totalul ILDC se calculează în conformitate cu pct.9 din Regulamentul nr.311/2025.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EB3F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r>
      <w:tr w:rsidR="002248EF" w:rsidRPr="002248EF" w14:paraId="541EA859"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3F84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8609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ILDC referitoare la banca individuală/grupul consolidat</w:t>
            </w:r>
            <w:r w:rsidRPr="002248EF">
              <w:rPr>
                <w:rFonts w:ascii="Times New Roman" w:eastAsia="Times New Roman" w:hAnsi="Times New Roman" w:cs="Times New Roman"/>
                <w:kern w:val="0"/>
                <w:lang w:eastAsia="ro-MD"/>
                <w14:ligatures w14:val="none"/>
              </w:rPr>
              <w:br/>
              <w:t xml:space="preserve">ILDC se calculează în conformitate cu </w:t>
            </w:r>
            <w:proofErr w:type="spellStart"/>
            <w:r w:rsidRPr="002248EF">
              <w:rPr>
                <w:rFonts w:ascii="Times New Roman" w:eastAsia="Times New Roman" w:hAnsi="Times New Roman" w:cs="Times New Roman"/>
                <w:kern w:val="0"/>
                <w:lang w:eastAsia="ro-MD"/>
                <w14:ligatures w14:val="none"/>
              </w:rPr>
              <w:t>dispoziţiile</w:t>
            </w:r>
            <w:proofErr w:type="spellEnd"/>
            <w:r w:rsidRPr="002248EF">
              <w:rPr>
                <w:rFonts w:ascii="Times New Roman" w:eastAsia="Times New Roman" w:hAnsi="Times New Roman" w:cs="Times New Roman"/>
                <w:kern w:val="0"/>
                <w:lang w:eastAsia="ro-MD"/>
                <w14:ligatures w14:val="none"/>
              </w:rPr>
              <w:t xml:space="preserve"> pct.9 din Regulamentul nr.311/2025.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E152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r>
      <w:tr w:rsidR="002248EF" w:rsidRPr="002248EF" w14:paraId="0F5A1A9F"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D521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354E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 xml:space="preserve">ILDC pentru alte </w:t>
            </w:r>
            <w:proofErr w:type="spellStart"/>
            <w:r w:rsidRPr="002248EF">
              <w:rPr>
                <w:rFonts w:ascii="Times New Roman" w:eastAsia="Times New Roman" w:hAnsi="Times New Roman" w:cs="Times New Roman"/>
                <w:b/>
                <w:bCs/>
                <w:kern w:val="0"/>
                <w:u w:val="single"/>
                <w:lang w:eastAsia="ro-MD"/>
                <w14:ligatures w14:val="none"/>
              </w:rPr>
              <w:t>entităţi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D419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blocat</w:t>
            </w:r>
          </w:p>
        </w:tc>
      </w:tr>
      <w:tr w:rsidR="002248EF" w:rsidRPr="002248EF" w14:paraId="6A2B1468"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BF44C"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7B35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Componenta de servicii</w:t>
            </w:r>
            <w:r w:rsidRPr="002248EF">
              <w:rPr>
                <w:rFonts w:ascii="Times New Roman" w:eastAsia="Times New Roman" w:hAnsi="Times New Roman" w:cs="Times New Roman"/>
                <w:kern w:val="0"/>
                <w:lang w:eastAsia="ro-MD"/>
                <w14:ligatures w14:val="none"/>
              </w:rPr>
              <w:br/>
              <w:t>Componenta de servicii se calculează în conformitate cu pct.10 din Regulamentul nr.311/2025.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8F9F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r>
      <w:tr w:rsidR="002248EF" w:rsidRPr="002248EF" w14:paraId="1ABADD7D"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ACE2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33EA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Componenta financiară</w:t>
            </w:r>
            <w:r w:rsidRPr="002248EF">
              <w:rPr>
                <w:rFonts w:ascii="Times New Roman" w:eastAsia="Times New Roman" w:hAnsi="Times New Roman" w:cs="Times New Roman"/>
                <w:kern w:val="0"/>
                <w:lang w:eastAsia="ro-MD"/>
                <w14:ligatures w14:val="none"/>
              </w:rPr>
              <w:br/>
              <w:t>Componenta financiară se calculează în conformitate cu pct.11 din Regulamentul nr.311/2025.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7650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r>
      <w:tr w:rsidR="002248EF" w:rsidRPr="002248EF" w14:paraId="7DDC194D"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FBD22"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7881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ASA (</w:t>
            </w:r>
            <w:proofErr w:type="spellStart"/>
            <w:r w:rsidRPr="002248EF">
              <w:rPr>
                <w:rFonts w:ascii="Times New Roman" w:eastAsia="Times New Roman" w:hAnsi="Times New Roman" w:cs="Times New Roman"/>
                <w:b/>
                <w:bCs/>
                <w:kern w:val="0"/>
                <w:u w:val="single"/>
                <w:lang w:eastAsia="ro-MD"/>
                <w14:ligatures w14:val="none"/>
              </w:rPr>
              <w:t>Activităţi</w:t>
            </w:r>
            <w:proofErr w:type="spellEnd"/>
            <w:r w:rsidRPr="002248EF">
              <w:rPr>
                <w:rFonts w:ascii="Times New Roman" w:eastAsia="Times New Roman" w:hAnsi="Times New Roman" w:cs="Times New Roman"/>
                <w:b/>
                <w:bCs/>
                <w:kern w:val="0"/>
                <w:u w:val="single"/>
                <w:lang w:eastAsia="ro-MD"/>
                <w14:ligatures w14:val="none"/>
              </w:rPr>
              <w:t xml:space="preserve"> bancare de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C797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blocat</w:t>
            </w:r>
          </w:p>
        </w:tc>
      </w:tr>
      <w:tr w:rsidR="002248EF" w:rsidRPr="002248EF" w14:paraId="4BB323AA"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387B8"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lastRenderedPageBreak/>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A9BA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ASA (</w:t>
            </w:r>
            <w:proofErr w:type="spellStart"/>
            <w:r w:rsidRPr="002248EF">
              <w:rPr>
                <w:rFonts w:ascii="Times New Roman" w:eastAsia="Times New Roman" w:hAnsi="Times New Roman" w:cs="Times New Roman"/>
                <w:b/>
                <w:bCs/>
                <w:kern w:val="0"/>
                <w:u w:val="single"/>
                <w:lang w:eastAsia="ro-MD"/>
                <w14:ligatures w14:val="none"/>
              </w:rPr>
              <w:t>Activităţi</w:t>
            </w:r>
            <w:proofErr w:type="spellEnd"/>
            <w:r w:rsidRPr="002248EF">
              <w:rPr>
                <w:rFonts w:ascii="Times New Roman" w:eastAsia="Times New Roman" w:hAnsi="Times New Roman" w:cs="Times New Roman"/>
                <w:b/>
                <w:bCs/>
                <w:kern w:val="0"/>
                <w:u w:val="single"/>
                <w:lang w:eastAsia="ro-MD"/>
                <w14:ligatures w14:val="none"/>
              </w:rPr>
              <w:t xml:space="preserve"> bancare comerciale)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2083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blocat</w:t>
            </w:r>
          </w:p>
        </w:tc>
      </w:tr>
      <w:tr w:rsidR="002248EF" w:rsidRPr="002248EF" w14:paraId="77007574"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C153D"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78EE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Element memorandum: ILDC referitoare la banca individuală/grupul consolidat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1907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blocat</w:t>
            </w:r>
          </w:p>
        </w:tc>
      </w:tr>
      <w:tr w:rsidR="002248EF" w:rsidRPr="002248EF" w14:paraId="2771D930"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6DAE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7A76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Abordarea utilizată pentru calcularea FC</w:t>
            </w:r>
            <w:r w:rsidRPr="002248EF">
              <w:rPr>
                <w:rFonts w:ascii="Times New Roman" w:eastAsia="Times New Roman" w:hAnsi="Times New Roman" w:cs="Times New Roman"/>
                <w:kern w:val="0"/>
                <w:lang w:eastAsia="ro-MD"/>
                <w14:ligatures w14:val="none"/>
              </w:rPr>
              <w:br/>
              <w:t xml:space="preserve">Băncile raportează ce abordare au utilizat (abordarea contabilă sau limitele </w:t>
            </w:r>
            <w:proofErr w:type="spellStart"/>
            <w:r w:rsidRPr="002248EF">
              <w:rPr>
                <w:rFonts w:ascii="Times New Roman" w:eastAsia="Times New Roman" w:hAnsi="Times New Roman" w:cs="Times New Roman"/>
                <w:kern w:val="0"/>
                <w:lang w:eastAsia="ro-MD"/>
                <w14:ligatures w14:val="none"/>
              </w:rPr>
              <w:t>prudenţiale</w:t>
            </w:r>
            <w:proofErr w:type="spellEnd"/>
            <w:r w:rsidRPr="002248EF">
              <w:rPr>
                <w:rFonts w:ascii="Times New Roman" w:eastAsia="Times New Roman" w:hAnsi="Times New Roman" w:cs="Times New Roman"/>
                <w:kern w:val="0"/>
                <w:lang w:eastAsia="ro-MD"/>
                <w14:ligatures w14:val="none"/>
              </w:rPr>
              <w:t>) pentru calcularea FC în conformitate cu pct.11 din Regulamentul nr.311/2025.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E071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r>
      <w:tr w:rsidR="002248EF" w:rsidRPr="002248EF" w14:paraId="7307279F"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5E14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F33C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Alte cheltuieli de exploatare</w:t>
            </w:r>
            <w:r w:rsidRPr="002248EF">
              <w:rPr>
                <w:rFonts w:ascii="Times New Roman" w:eastAsia="Times New Roman" w:hAnsi="Times New Roman" w:cs="Times New Roman"/>
                <w:kern w:val="0"/>
                <w:lang w:eastAsia="ro-MD"/>
                <w14:ligatures w14:val="none"/>
              </w:rPr>
              <w:br/>
              <w:t>Alte cheltuieli de exploatare în conformitate cu pct.10 din Regulamentul nr.311/2025.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2703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r>
    </w:tbl>
    <w:p w14:paraId="7487E975"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1D142085"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28306144"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CAPITOLUL II.</w:t>
      </w:r>
    </w:p>
    <w:p w14:paraId="63102419"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RISCUL OPERAŢIONAL: INFORMAŢII DETALIATE PRIVIND PIERDERILE</w:t>
      </w:r>
    </w:p>
    <w:p w14:paraId="7D45CE56"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SUPORTATE ÎN CURSUL ANULUI PRECEDENT (OPR DETAILS)</w:t>
      </w:r>
    </w:p>
    <w:p w14:paraId="7A09B1B9"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60F40968"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proofErr w:type="spellStart"/>
      <w:r w:rsidRPr="002248EF">
        <w:rPr>
          <w:rFonts w:ascii="Arial" w:eastAsia="Times New Roman" w:hAnsi="Arial" w:cs="Arial"/>
          <w:b/>
          <w:bCs/>
          <w:i/>
          <w:iCs/>
          <w:kern w:val="0"/>
          <w:sz w:val="24"/>
          <w:szCs w:val="24"/>
          <w:lang w:eastAsia="ro-MD"/>
          <w14:ligatures w14:val="none"/>
        </w:rPr>
        <w:t>Secţiunea</w:t>
      </w:r>
      <w:proofErr w:type="spellEnd"/>
      <w:r w:rsidRPr="002248EF">
        <w:rPr>
          <w:rFonts w:ascii="Arial" w:eastAsia="Times New Roman" w:hAnsi="Arial" w:cs="Arial"/>
          <w:b/>
          <w:bCs/>
          <w:i/>
          <w:iCs/>
          <w:kern w:val="0"/>
          <w:sz w:val="24"/>
          <w:szCs w:val="24"/>
          <w:lang w:eastAsia="ro-MD"/>
          <w14:ligatures w14:val="none"/>
        </w:rPr>
        <w:t xml:space="preserve"> 1.</w:t>
      </w:r>
    </w:p>
    <w:p w14:paraId="0D19B6B9"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proofErr w:type="spellStart"/>
      <w:r w:rsidRPr="002248EF">
        <w:rPr>
          <w:rFonts w:ascii="Arial" w:eastAsia="Times New Roman" w:hAnsi="Arial" w:cs="Arial"/>
          <w:b/>
          <w:bCs/>
          <w:i/>
          <w:iCs/>
          <w:kern w:val="0"/>
          <w:sz w:val="24"/>
          <w:szCs w:val="24"/>
          <w:lang w:eastAsia="ro-MD"/>
          <w14:ligatures w14:val="none"/>
        </w:rPr>
        <w:t>Observaţii</w:t>
      </w:r>
      <w:proofErr w:type="spellEnd"/>
      <w:r w:rsidRPr="002248EF">
        <w:rPr>
          <w:rFonts w:ascii="Arial" w:eastAsia="Times New Roman" w:hAnsi="Arial" w:cs="Arial"/>
          <w:b/>
          <w:bCs/>
          <w:i/>
          <w:iCs/>
          <w:kern w:val="0"/>
          <w:sz w:val="24"/>
          <w:szCs w:val="24"/>
          <w:lang w:eastAsia="ro-MD"/>
          <w14:ligatures w14:val="none"/>
        </w:rPr>
        <w:t xml:space="preserve"> generale</w:t>
      </w:r>
    </w:p>
    <w:p w14:paraId="2E8385D0"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9.</w:t>
      </w:r>
      <w:r w:rsidRPr="002248EF">
        <w:rPr>
          <w:rFonts w:ascii="Arial" w:eastAsia="Times New Roman" w:hAnsi="Arial" w:cs="Arial"/>
          <w:kern w:val="0"/>
          <w:sz w:val="24"/>
          <w:szCs w:val="24"/>
          <w:lang w:eastAsia="ro-MD"/>
          <w14:ligatures w14:val="none"/>
        </w:rPr>
        <w:t xml:space="preserve"> Formularul C 17.01 (OPR DETAILS 1) sintetizează </w:t>
      </w:r>
      <w:proofErr w:type="spellStart"/>
      <w:r w:rsidRPr="002248EF">
        <w:rPr>
          <w:rFonts w:ascii="Arial" w:eastAsia="Times New Roman" w:hAnsi="Arial" w:cs="Arial"/>
          <w:kern w:val="0"/>
          <w:sz w:val="24"/>
          <w:szCs w:val="24"/>
          <w:lang w:eastAsia="ro-MD"/>
          <w14:ligatures w14:val="none"/>
        </w:rPr>
        <w:t>informaţiile</w:t>
      </w:r>
      <w:proofErr w:type="spellEnd"/>
      <w:r w:rsidRPr="002248EF">
        <w:rPr>
          <w:rFonts w:ascii="Arial" w:eastAsia="Times New Roman" w:hAnsi="Arial" w:cs="Arial"/>
          <w:kern w:val="0"/>
          <w:sz w:val="24"/>
          <w:szCs w:val="24"/>
          <w:lang w:eastAsia="ro-MD"/>
          <w14:ligatures w14:val="none"/>
        </w:rPr>
        <w:t xml:space="preserve"> privind pierderile brute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recuperările pierderilor înregistrate de o bancă în anul precedent pe categorii de evenimente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linii de activitate, conform </w:t>
      </w:r>
      <w:proofErr w:type="spellStart"/>
      <w:r w:rsidRPr="002248EF">
        <w:rPr>
          <w:rFonts w:ascii="Arial" w:eastAsia="Times New Roman" w:hAnsi="Arial" w:cs="Arial"/>
          <w:kern w:val="0"/>
          <w:sz w:val="24"/>
          <w:szCs w:val="24"/>
          <w:lang w:eastAsia="ro-MD"/>
          <w14:ligatures w14:val="none"/>
        </w:rPr>
        <w:t>definiţiilor</w:t>
      </w:r>
      <w:proofErr w:type="spellEnd"/>
      <w:r w:rsidRPr="002248EF">
        <w:rPr>
          <w:rFonts w:ascii="Arial" w:eastAsia="Times New Roman" w:hAnsi="Arial" w:cs="Arial"/>
          <w:kern w:val="0"/>
          <w:sz w:val="24"/>
          <w:szCs w:val="24"/>
          <w:lang w:eastAsia="ro-MD"/>
          <w14:ligatures w14:val="none"/>
        </w:rPr>
        <w:t xml:space="preserve"> din tabelele 1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2 din prezenta </w:t>
      </w:r>
      <w:proofErr w:type="spellStart"/>
      <w:r w:rsidRPr="002248EF">
        <w:rPr>
          <w:rFonts w:ascii="Arial" w:eastAsia="Times New Roman" w:hAnsi="Arial" w:cs="Arial"/>
          <w:kern w:val="0"/>
          <w:sz w:val="24"/>
          <w:szCs w:val="24"/>
          <w:lang w:eastAsia="ro-MD"/>
          <w14:ligatures w14:val="none"/>
        </w:rPr>
        <w:t>secţiune</w:t>
      </w:r>
      <w:proofErr w:type="spellEnd"/>
      <w:r w:rsidRPr="002248EF">
        <w:rPr>
          <w:rFonts w:ascii="Arial" w:eastAsia="Times New Roman" w:hAnsi="Arial" w:cs="Arial"/>
          <w:kern w:val="0"/>
          <w:sz w:val="24"/>
          <w:szCs w:val="24"/>
          <w:lang w:eastAsia="ro-MD"/>
          <w14:ligatures w14:val="none"/>
        </w:rPr>
        <w:t xml:space="preserve">. Formularul C 17.02 (OPR DETAILS 2) oferă </w:t>
      </w:r>
      <w:proofErr w:type="spellStart"/>
      <w:r w:rsidRPr="002248EF">
        <w:rPr>
          <w:rFonts w:ascii="Arial" w:eastAsia="Times New Roman" w:hAnsi="Arial" w:cs="Arial"/>
          <w:kern w:val="0"/>
          <w:sz w:val="24"/>
          <w:szCs w:val="24"/>
          <w:lang w:eastAsia="ro-MD"/>
          <w14:ligatures w14:val="none"/>
        </w:rPr>
        <w:t>informaţii</w:t>
      </w:r>
      <w:proofErr w:type="spellEnd"/>
      <w:r w:rsidRPr="002248EF">
        <w:rPr>
          <w:rFonts w:ascii="Arial" w:eastAsia="Times New Roman" w:hAnsi="Arial" w:cs="Arial"/>
          <w:kern w:val="0"/>
          <w:sz w:val="24"/>
          <w:szCs w:val="24"/>
          <w:lang w:eastAsia="ro-MD"/>
          <w14:ligatures w14:val="none"/>
        </w:rPr>
        <w:t xml:space="preserve"> detaliate privind cele mai mari evenimente de pierdere din anul cel mai recent. Ar trebui reflectate numai evenimentele care au ca rezultat o pierdere.</w:t>
      </w:r>
    </w:p>
    <w:p w14:paraId="06B155A8"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5C2FC062"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 xml:space="preserve">Tabelul 1: Categoriile de evenimente de risc </w:t>
      </w:r>
      <w:proofErr w:type="spellStart"/>
      <w:r w:rsidRPr="002248EF">
        <w:rPr>
          <w:rFonts w:ascii="Arial" w:eastAsia="Times New Roman" w:hAnsi="Arial" w:cs="Arial"/>
          <w:b/>
          <w:bCs/>
          <w:kern w:val="0"/>
          <w:sz w:val="24"/>
          <w:szCs w:val="24"/>
          <w:lang w:eastAsia="ro-MD"/>
          <w14:ligatures w14:val="none"/>
        </w:rPr>
        <w:t>operaţional</w:t>
      </w:r>
      <w:proofErr w:type="spellEnd"/>
    </w:p>
    <w:p w14:paraId="2EF44BD7"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20"/>
        <w:gridCol w:w="5651"/>
      </w:tblGrid>
      <w:tr w:rsidR="002248EF" w:rsidRPr="002248EF" w14:paraId="57FFF95F"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D0E419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Categoria de eveniment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6F6E01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proofErr w:type="spellStart"/>
            <w:r w:rsidRPr="002248EF">
              <w:rPr>
                <w:rFonts w:ascii="Times New Roman" w:eastAsia="Times New Roman" w:hAnsi="Times New Roman" w:cs="Times New Roman"/>
                <w:b/>
                <w:bCs/>
                <w:kern w:val="0"/>
                <w:lang w:eastAsia="ro-MD"/>
                <w14:ligatures w14:val="none"/>
              </w:rPr>
              <w:t>Definiţie</w:t>
            </w:r>
            <w:proofErr w:type="spellEnd"/>
          </w:p>
        </w:tc>
      </w:tr>
      <w:tr w:rsidR="002248EF" w:rsidRPr="002248EF" w14:paraId="56F3596D"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E86A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Fraudă internă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FB58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Pierderi rezultate din </w:t>
            </w:r>
            <w:proofErr w:type="spellStart"/>
            <w:r w:rsidRPr="002248EF">
              <w:rPr>
                <w:rFonts w:ascii="Times New Roman" w:eastAsia="Times New Roman" w:hAnsi="Times New Roman" w:cs="Times New Roman"/>
                <w:kern w:val="0"/>
                <w:lang w:eastAsia="ro-MD"/>
                <w14:ligatures w14:val="none"/>
              </w:rPr>
              <w:t>acţiuni</w:t>
            </w:r>
            <w:proofErr w:type="spellEnd"/>
            <w:r w:rsidRPr="002248EF">
              <w:rPr>
                <w:rFonts w:ascii="Times New Roman" w:eastAsia="Times New Roman" w:hAnsi="Times New Roman" w:cs="Times New Roman"/>
                <w:kern w:val="0"/>
                <w:lang w:eastAsia="ro-MD"/>
                <w14:ligatures w14:val="none"/>
              </w:rPr>
              <w:t xml:space="preserve"> de genul celor comise cu </w:t>
            </w:r>
            <w:proofErr w:type="spellStart"/>
            <w:r w:rsidRPr="002248EF">
              <w:rPr>
                <w:rFonts w:ascii="Times New Roman" w:eastAsia="Times New Roman" w:hAnsi="Times New Roman" w:cs="Times New Roman"/>
                <w:kern w:val="0"/>
                <w:lang w:eastAsia="ro-MD"/>
                <w14:ligatures w14:val="none"/>
              </w:rPr>
              <w:t>intenţia</w:t>
            </w:r>
            <w:proofErr w:type="spellEnd"/>
            <w:r w:rsidRPr="002248EF">
              <w:rPr>
                <w:rFonts w:ascii="Times New Roman" w:eastAsia="Times New Roman" w:hAnsi="Times New Roman" w:cs="Times New Roman"/>
                <w:kern w:val="0"/>
                <w:lang w:eastAsia="ro-MD"/>
                <w14:ligatures w14:val="none"/>
              </w:rPr>
              <w:t xml:space="preserve"> de fraudare, de </w:t>
            </w:r>
            <w:proofErr w:type="spellStart"/>
            <w:r w:rsidRPr="002248EF">
              <w:rPr>
                <w:rFonts w:ascii="Times New Roman" w:eastAsia="Times New Roman" w:hAnsi="Times New Roman" w:cs="Times New Roman"/>
                <w:kern w:val="0"/>
                <w:lang w:eastAsia="ro-MD"/>
                <w14:ligatures w14:val="none"/>
              </w:rPr>
              <w:t>însuşire</w:t>
            </w:r>
            <w:proofErr w:type="spellEnd"/>
            <w:r w:rsidRPr="002248EF">
              <w:rPr>
                <w:rFonts w:ascii="Times New Roman" w:eastAsia="Times New Roman" w:hAnsi="Times New Roman" w:cs="Times New Roman"/>
                <w:kern w:val="0"/>
                <w:lang w:eastAsia="ro-MD"/>
                <w14:ligatures w14:val="none"/>
              </w:rPr>
              <w:t xml:space="preserve"> frauduloasă de bunuri sau de eludare a reglementărilor, a </w:t>
            </w:r>
            <w:proofErr w:type="spellStart"/>
            <w:r w:rsidRPr="002248EF">
              <w:rPr>
                <w:rFonts w:ascii="Times New Roman" w:eastAsia="Times New Roman" w:hAnsi="Times New Roman" w:cs="Times New Roman"/>
                <w:kern w:val="0"/>
                <w:lang w:eastAsia="ro-MD"/>
                <w14:ligatures w14:val="none"/>
              </w:rPr>
              <w:t>legislaţiei</w:t>
            </w:r>
            <w:proofErr w:type="spellEnd"/>
            <w:r w:rsidRPr="002248EF">
              <w:rPr>
                <w:rFonts w:ascii="Times New Roman" w:eastAsia="Times New Roman" w:hAnsi="Times New Roman" w:cs="Times New Roman"/>
                <w:kern w:val="0"/>
                <w:lang w:eastAsia="ro-MD"/>
                <w14:ligatures w14:val="none"/>
              </w:rPr>
              <w:t xml:space="preserve"> sau a politicii băncii, excluzând evenimentele de discriminare sau încălcare a principiilor </w:t>
            </w:r>
            <w:proofErr w:type="spellStart"/>
            <w:r w:rsidRPr="002248EF">
              <w:rPr>
                <w:rFonts w:ascii="Times New Roman" w:eastAsia="Times New Roman" w:hAnsi="Times New Roman" w:cs="Times New Roman"/>
                <w:kern w:val="0"/>
                <w:lang w:eastAsia="ro-MD"/>
                <w14:ligatures w14:val="none"/>
              </w:rPr>
              <w:t>diversităţii</w:t>
            </w:r>
            <w:proofErr w:type="spellEnd"/>
            <w:r w:rsidRPr="002248EF">
              <w:rPr>
                <w:rFonts w:ascii="Times New Roman" w:eastAsia="Times New Roman" w:hAnsi="Times New Roman" w:cs="Times New Roman"/>
                <w:kern w:val="0"/>
                <w:lang w:eastAsia="ro-MD"/>
                <w14:ligatures w14:val="none"/>
              </w:rPr>
              <w:t xml:space="preserve">, în care este implicată cel </w:t>
            </w:r>
            <w:proofErr w:type="spellStart"/>
            <w:r w:rsidRPr="002248EF">
              <w:rPr>
                <w:rFonts w:ascii="Times New Roman" w:eastAsia="Times New Roman" w:hAnsi="Times New Roman" w:cs="Times New Roman"/>
                <w:kern w:val="0"/>
                <w:lang w:eastAsia="ro-MD"/>
                <w14:ligatures w14:val="none"/>
              </w:rPr>
              <w:t>puţin</w:t>
            </w:r>
            <w:proofErr w:type="spellEnd"/>
            <w:r w:rsidRPr="002248EF">
              <w:rPr>
                <w:rFonts w:ascii="Times New Roman" w:eastAsia="Times New Roman" w:hAnsi="Times New Roman" w:cs="Times New Roman"/>
                <w:kern w:val="0"/>
                <w:lang w:eastAsia="ro-MD"/>
                <w14:ligatures w14:val="none"/>
              </w:rPr>
              <w:t xml:space="preserve"> o persoană din interiorul acesteia</w:t>
            </w:r>
          </w:p>
        </w:tc>
      </w:tr>
      <w:tr w:rsidR="002248EF" w:rsidRPr="002248EF" w14:paraId="032A9839"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A879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Fraudă externă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048E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Pierderi rezultate din </w:t>
            </w:r>
            <w:proofErr w:type="spellStart"/>
            <w:r w:rsidRPr="002248EF">
              <w:rPr>
                <w:rFonts w:ascii="Times New Roman" w:eastAsia="Times New Roman" w:hAnsi="Times New Roman" w:cs="Times New Roman"/>
                <w:kern w:val="0"/>
                <w:lang w:eastAsia="ro-MD"/>
                <w14:ligatures w14:val="none"/>
              </w:rPr>
              <w:t>acţiuni</w:t>
            </w:r>
            <w:proofErr w:type="spellEnd"/>
            <w:r w:rsidRPr="002248EF">
              <w:rPr>
                <w:rFonts w:ascii="Times New Roman" w:eastAsia="Times New Roman" w:hAnsi="Times New Roman" w:cs="Times New Roman"/>
                <w:kern w:val="0"/>
                <w:lang w:eastAsia="ro-MD"/>
                <w14:ligatures w14:val="none"/>
              </w:rPr>
              <w:t xml:space="preserve"> de genul celor comise cu </w:t>
            </w:r>
            <w:proofErr w:type="spellStart"/>
            <w:r w:rsidRPr="002248EF">
              <w:rPr>
                <w:rFonts w:ascii="Times New Roman" w:eastAsia="Times New Roman" w:hAnsi="Times New Roman" w:cs="Times New Roman"/>
                <w:kern w:val="0"/>
                <w:lang w:eastAsia="ro-MD"/>
                <w14:ligatures w14:val="none"/>
              </w:rPr>
              <w:t>intenţia</w:t>
            </w:r>
            <w:proofErr w:type="spellEnd"/>
            <w:r w:rsidRPr="002248EF">
              <w:rPr>
                <w:rFonts w:ascii="Times New Roman" w:eastAsia="Times New Roman" w:hAnsi="Times New Roman" w:cs="Times New Roman"/>
                <w:kern w:val="0"/>
                <w:lang w:eastAsia="ro-MD"/>
                <w14:ligatures w14:val="none"/>
              </w:rPr>
              <w:t xml:space="preserve"> de fraudare, de </w:t>
            </w:r>
            <w:proofErr w:type="spellStart"/>
            <w:r w:rsidRPr="002248EF">
              <w:rPr>
                <w:rFonts w:ascii="Times New Roman" w:eastAsia="Times New Roman" w:hAnsi="Times New Roman" w:cs="Times New Roman"/>
                <w:kern w:val="0"/>
                <w:lang w:eastAsia="ro-MD"/>
                <w14:ligatures w14:val="none"/>
              </w:rPr>
              <w:t>însuşire</w:t>
            </w:r>
            <w:proofErr w:type="spellEnd"/>
            <w:r w:rsidRPr="002248EF">
              <w:rPr>
                <w:rFonts w:ascii="Times New Roman" w:eastAsia="Times New Roman" w:hAnsi="Times New Roman" w:cs="Times New Roman"/>
                <w:kern w:val="0"/>
                <w:lang w:eastAsia="ro-MD"/>
                <w14:ligatures w14:val="none"/>
              </w:rPr>
              <w:t xml:space="preserve"> frauduloasă de bunuri sau de eludare a </w:t>
            </w:r>
            <w:proofErr w:type="spellStart"/>
            <w:r w:rsidRPr="002248EF">
              <w:rPr>
                <w:rFonts w:ascii="Times New Roman" w:eastAsia="Times New Roman" w:hAnsi="Times New Roman" w:cs="Times New Roman"/>
                <w:kern w:val="0"/>
                <w:lang w:eastAsia="ro-MD"/>
                <w14:ligatures w14:val="none"/>
              </w:rPr>
              <w:t>legislaţiei</w:t>
            </w:r>
            <w:proofErr w:type="spellEnd"/>
            <w:r w:rsidRPr="002248EF">
              <w:rPr>
                <w:rFonts w:ascii="Times New Roman" w:eastAsia="Times New Roman" w:hAnsi="Times New Roman" w:cs="Times New Roman"/>
                <w:kern w:val="0"/>
                <w:lang w:eastAsia="ro-MD"/>
                <w14:ligatures w14:val="none"/>
              </w:rPr>
              <w:t xml:space="preserve">, comise de un </w:t>
            </w:r>
            <w:proofErr w:type="spellStart"/>
            <w:r w:rsidRPr="002248EF">
              <w:rPr>
                <w:rFonts w:ascii="Times New Roman" w:eastAsia="Times New Roman" w:hAnsi="Times New Roman" w:cs="Times New Roman"/>
                <w:kern w:val="0"/>
                <w:lang w:eastAsia="ro-MD"/>
                <w14:ligatures w14:val="none"/>
              </w:rPr>
              <w:t>terţ</w:t>
            </w:r>
            <w:proofErr w:type="spellEnd"/>
          </w:p>
        </w:tc>
      </w:tr>
      <w:tr w:rsidR="002248EF" w:rsidRPr="002248EF" w14:paraId="6831E1C3"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E7A4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Practici de angajare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w:t>
            </w:r>
            <w:proofErr w:type="spellStart"/>
            <w:r w:rsidRPr="002248EF">
              <w:rPr>
                <w:rFonts w:ascii="Times New Roman" w:eastAsia="Times New Roman" w:hAnsi="Times New Roman" w:cs="Times New Roman"/>
                <w:kern w:val="0"/>
                <w:lang w:eastAsia="ro-MD"/>
                <w14:ligatures w14:val="none"/>
              </w:rPr>
              <w:t>siguranţa</w:t>
            </w:r>
            <w:proofErr w:type="spellEnd"/>
            <w:r w:rsidRPr="002248EF">
              <w:rPr>
                <w:rFonts w:ascii="Times New Roman" w:eastAsia="Times New Roman" w:hAnsi="Times New Roman" w:cs="Times New Roman"/>
                <w:kern w:val="0"/>
                <w:lang w:eastAsia="ro-MD"/>
                <w14:ligatures w14:val="none"/>
              </w:rPr>
              <w:t xml:space="preserve"> la locul de muncă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6D3A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Pierderi rezultate din </w:t>
            </w:r>
            <w:proofErr w:type="spellStart"/>
            <w:r w:rsidRPr="002248EF">
              <w:rPr>
                <w:rFonts w:ascii="Times New Roman" w:eastAsia="Times New Roman" w:hAnsi="Times New Roman" w:cs="Times New Roman"/>
                <w:kern w:val="0"/>
                <w:lang w:eastAsia="ro-MD"/>
                <w14:ligatures w14:val="none"/>
              </w:rPr>
              <w:t>acţiuni</w:t>
            </w:r>
            <w:proofErr w:type="spellEnd"/>
            <w:r w:rsidRPr="002248EF">
              <w:rPr>
                <w:rFonts w:ascii="Times New Roman" w:eastAsia="Times New Roman" w:hAnsi="Times New Roman" w:cs="Times New Roman"/>
                <w:kern w:val="0"/>
                <w:lang w:eastAsia="ro-MD"/>
                <w14:ligatures w14:val="none"/>
              </w:rPr>
              <w:t xml:space="preserve"> contrare </w:t>
            </w:r>
            <w:proofErr w:type="spellStart"/>
            <w:r w:rsidRPr="002248EF">
              <w:rPr>
                <w:rFonts w:ascii="Times New Roman" w:eastAsia="Times New Roman" w:hAnsi="Times New Roman" w:cs="Times New Roman"/>
                <w:kern w:val="0"/>
                <w:lang w:eastAsia="ro-MD"/>
                <w14:ligatures w14:val="none"/>
              </w:rPr>
              <w:t>dispoziţiilor</w:t>
            </w:r>
            <w:proofErr w:type="spellEnd"/>
            <w:r w:rsidRPr="002248EF">
              <w:rPr>
                <w:rFonts w:ascii="Times New Roman" w:eastAsia="Times New Roman" w:hAnsi="Times New Roman" w:cs="Times New Roman"/>
                <w:kern w:val="0"/>
                <w:lang w:eastAsia="ro-MD"/>
                <w14:ligatures w14:val="none"/>
              </w:rPr>
              <w:t xml:space="preserve"> </w:t>
            </w:r>
            <w:proofErr w:type="spellStart"/>
            <w:r w:rsidRPr="002248EF">
              <w:rPr>
                <w:rFonts w:ascii="Times New Roman" w:eastAsia="Times New Roman" w:hAnsi="Times New Roman" w:cs="Times New Roman"/>
                <w:kern w:val="0"/>
                <w:lang w:eastAsia="ro-MD"/>
                <w14:ligatures w14:val="none"/>
              </w:rPr>
              <w:t>legislaţiei</w:t>
            </w:r>
            <w:proofErr w:type="spellEnd"/>
            <w:r w:rsidRPr="002248EF">
              <w:rPr>
                <w:rFonts w:ascii="Times New Roman" w:eastAsia="Times New Roman" w:hAnsi="Times New Roman" w:cs="Times New Roman"/>
                <w:kern w:val="0"/>
                <w:lang w:eastAsia="ro-MD"/>
                <w14:ligatures w14:val="none"/>
              </w:rPr>
              <w:t xml:space="preserv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w:t>
            </w:r>
            <w:proofErr w:type="spellStart"/>
            <w:r w:rsidRPr="002248EF">
              <w:rPr>
                <w:rFonts w:ascii="Times New Roman" w:eastAsia="Times New Roman" w:hAnsi="Times New Roman" w:cs="Times New Roman"/>
                <w:kern w:val="0"/>
                <w:lang w:eastAsia="ro-MD"/>
                <w14:ligatures w14:val="none"/>
              </w:rPr>
              <w:t>convenţiilor</w:t>
            </w:r>
            <w:proofErr w:type="spellEnd"/>
            <w:r w:rsidRPr="002248EF">
              <w:rPr>
                <w:rFonts w:ascii="Times New Roman" w:eastAsia="Times New Roman" w:hAnsi="Times New Roman" w:cs="Times New Roman"/>
                <w:kern w:val="0"/>
                <w:lang w:eastAsia="ro-MD"/>
                <w14:ligatures w14:val="none"/>
              </w:rPr>
              <w:t xml:space="preserve"> în materie de ocupare a </w:t>
            </w:r>
            <w:proofErr w:type="spellStart"/>
            <w:r w:rsidRPr="002248EF">
              <w:rPr>
                <w:rFonts w:ascii="Times New Roman" w:eastAsia="Times New Roman" w:hAnsi="Times New Roman" w:cs="Times New Roman"/>
                <w:kern w:val="0"/>
                <w:lang w:eastAsia="ro-MD"/>
                <w14:ligatures w14:val="none"/>
              </w:rPr>
              <w:t>forţei</w:t>
            </w:r>
            <w:proofErr w:type="spellEnd"/>
            <w:r w:rsidRPr="002248EF">
              <w:rPr>
                <w:rFonts w:ascii="Times New Roman" w:eastAsia="Times New Roman" w:hAnsi="Times New Roman" w:cs="Times New Roman"/>
                <w:kern w:val="0"/>
                <w:lang w:eastAsia="ro-MD"/>
                <w14:ligatures w14:val="none"/>
              </w:rPr>
              <w:t xml:space="preserve"> de muncă, sănătate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w:t>
            </w:r>
            <w:proofErr w:type="spellStart"/>
            <w:r w:rsidRPr="002248EF">
              <w:rPr>
                <w:rFonts w:ascii="Times New Roman" w:eastAsia="Times New Roman" w:hAnsi="Times New Roman" w:cs="Times New Roman"/>
                <w:kern w:val="0"/>
                <w:lang w:eastAsia="ro-MD"/>
                <w14:ligatures w14:val="none"/>
              </w:rPr>
              <w:t>siguranţă</w:t>
            </w:r>
            <w:proofErr w:type="spellEnd"/>
            <w:r w:rsidRPr="002248EF">
              <w:rPr>
                <w:rFonts w:ascii="Times New Roman" w:eastAsia="Times New Roman" w:hAnsi="Times New Roman" w:cs="Times New Roman"/>
                <w:kern w:val="0"/>
                <w:lang w:eastAsia="ro-MD"/>
                <w14:ligatures w14:val="none"/>
              </w:rPr>
              <w:t xml:space="preserve"> la locul de muncă, din plata de daune pentru vătămări corporale sau din evenimente de discriminare sau de încălcare a principiilor </w:t>
            </w:r>
            <w:proofErr w:type="spellStart"/>
            <w:r w:rsidRPr="002248EF">
              <w:rPr>
                <w:rFonts w:ascii="Times New Roman" w:eastAsia="Times New Roman" w:hAnsi="Times New Roman" w:cs="Times New Roman"/>
                <w:kern w:val="0"/>
                <w:lang w:eastAsia="ro-MD"/>
                <w14:ligatures w14:val="none"/>
              </w:rPr>
              <w:t>diversităţii</w:t>
            </w:r>
            <w:proofErr w:type="spellEnd"/>
          </w:p>
        </w:tc>
      </w:tr>
      <w:tr w:rsidR="002248EF" w:rsidRPr="002248EF" w14:paraId="100EDA84"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EF60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roofErr w:type="spellStart"/>
            <w:r w:rsidRPr="002248EF">
              <w:rPr>
                <w:rFonts w:ascii="Times New Roman" w:eastAsia="Times New Roman" w:hAnsi="Times New Roman" w:cs="Times New Roman"/>
                <w:kern w:val="0"/>
                <w:lang w:eastAsia="ro-MD"/>
                <w14:ligatures w14:val="none"/>
              </w:rPr>
              <w:t>Clienţi</w:t>
            </w:r>
            <w:proofErr w:type="spellEnd"/>
            <w:r w:rsidRPr="002248EF">
              <w:rPr>
                <w:rFonts w:ascii="Times New Roman" w:eastAsia="Times New Roman" w:hAnsi="Times New Roman" w:cs="Times New Roman"/>
                <w:kern w:val="0"/>
                <w:lang w:eastAsia="ro-MD"/>
                <w14:ligatures w14:val="none"/>
              </w:rPr>
              <w:t xml:space="preserve">, produse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practici comerciale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1D5A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Pierderi rezultate din încălcarea </w:t>
            </w:r>
            <w:proofErr w:type="spellStart"/>
            <w:r w:rsidRPr="002248EF">
              <w:rPr>
                <w:rFonts w:ascii="Times New Roman" w:eastAsia="Times New Roman" w:hAnsi="Times New Roman" w:cs="Times New Roman"/>
                <w:kern w:val="0"/>
                <w:lang w:eastAsia="ro-MD"/>
                <w14:ligatures w14:val="none"/>
              </w:rPr>
              <w:t>neintenţionată</w:t>
            </w:r>
            <w:proofErr w:type="spellEnd"/>
            <w:r w:rsidRPr="002248EF">
              <w:rPr>
                <w:rFonts w:ascii="Times New Roman" w:eastAsia="Times New Roman" w:hAnsi="Times New Roman" w:cs="Times New Roman"/>
                <w:kern w:val="0"/>
                <w:lang w:eastAsia="ro-MD"/>
                <w14:ligatures w14:val="none"/>
              </w:rPr>
              <w:t xml:space="preserve"> sau din </w:t>
            </w:r>
            <w:proofErr w:type="spellStart"/>
            <w:r w:rsidRPr="002248EF">
              <w:rPr>
                <w:rFonts w:ascii="Times New Roman" w:eastAsia="Times New Roman" w:hAnsi="Times New Roman" w:cs="Times New Roman"/>
                <w:kern w:val="0"/>
                <w:lang w:eastAsia="ro-MD"/>
                <w14:ligatures w14:val="none"/>
              </w:rPr>
              <w:t>neglijenţă</w:t>
            </w:r>
            <w:proofErr w:type="spellEnd"/>
            <w:r w:rsidRPr="002248EF">
              <w:rPr>
                <w:rFonts w:ascii="Times New Roman" w:eastAsia="Times New Roman" w:hAnsi="Times New Roman" w:cs="Times New Roman"/>
                <w:kern w:val="0"/>
                <w:lang w:eastAsia="ro-MD"/>
                <w14:ligatures w14:val="none"/>
              </w:rPr>
              <w:t xml:space="preserve"> a </w:t>
            </w:r>
            <w:proofErr w:type="spellStart"/>
            <w:r w:rsidRPr="002248EF">
              <w:rPr>
                <w:rFonts w:ascii="Times New Roman" w:eastAsia="Times New Roman" w:hAnsi="Times New Roman" w:cs="Times New Roman"/>
                <w:kern w:val="0"/>
                <w:lang w:eastAsia="ro-MD"/>
                <w14:ligatures w14:val="none"/>
              </w:rPr>
              <w:t>obligaţiilor</w:t>
            </w:r>
            <w:proofErr w:type="spellEnd"/>
            <w:r w:rsidRPr="002248EF">
              <w:rPr>
                <w:rFonts w:ascii="Times New Roman" w:eastAsia="Times New Roman" w:hAnsi="Times New Roman" w:cs="Times New Roman"/>
                <w:kern w:val="0"/>
                <w:lang w:eastAsia="ro-MD"/>
                <w14:ligatures w14:val="none"/>
              </w:rPr>
              <w:t xml:space="preserve"> profesionale </w:t>
            </w:r>
            <w:proofErr w:type="spellStart"/>
            <w:r w:rsidRPr="002248EF">
              <w:rPr>
                <w:rFonts w:ascii="Times New Roman" w:eastAsia="Times New Roman" w:hAnsi="Times New Roman" w:cs="Times New Roman"/>
                <w:kern w:val="0"/>
                <w:lang w:eastAsia="ro-MD"/>
                <w14:ligatures w14:val="none"/>
              </w:rPr>
              <w:t>faţă</w:t>
            </w:r>
            <w:proofErr w:type="spellEnd"/>
            <w:r w:rsidRPr="002248EF">
              <w:rPr>
                <w:rFonts w:ascii="Times New Roman" w:eastAsia="Times New Roman" w:hAnsi="Times New Roman" w:cs="Times New Roman"/>
                <w:kern w:val="0"/>
                <w:lang w:eastAsia="ro-MD"/>
                <w14:ligatures w14:val="none"/>
              </w:rPr>
              <w:t xml:space="preserve"> de </w:t>
            </w:r>
            <w:proofErr w:type="spellStart"/>
            <w:r w:rsidRPr="002248EF">
              <w:rPr>
                <w:rFonts w:ascii="Times New Roman" w:eastAsia="Times New Roman" w:hAnsi="Times New Roman" w:cs="Times New Roman"/>
                <w:kern w:val="0"/>
                <w:lang w:eastAsia="ro-MD"/>
                <w14:ligatures w14:val="none"/>
              </w:rPr>
              <w:t>clienţi</w:t>
            </w:r>
            <w:proofErr w:type="spellEnd"/>
            <w:r w:rsidRPr="002248EF">
              <w:rPr>
                <w:rFonts w:ascii="Times New Roman" w:eastAsia="Times New Roman" w:hAnsi="Times New Roman" w:cs="Times New Roman"/>
                <w:kern w:val="0"/>
                <w:lang w:eastAsia="ro-MD"/>
                <w14:ligatures w14:val="none"/>
              </w:rPr>
              <w:t xml:space="preserve"> (inclusiv cele privind încrederea/</w:t>
            </w:r>
            <w:proofErr w:type="spellStart"/>
            <w:r w:rsidRPr="002248EF">
              <w:rPr>
                <w:rFonts w:ascii="Times New Roman" w:eastAsia="Times New Roman" w:hAnsi="Times New Roman" w:cs="Times New Roman"/>
                <w:kern w:val="0"/>
                <w:lang w:eastAsia="ro-MD"/>
                <w14:ligatures w14:val="none"/>
              </w:rPr>
              <w:t>siguranţa</w:t>
            </w:r>
            <w:proofErr w:type="spellEnd"/>
            <w:r w:rsidRPr="002248EF">
              <w:rPr>
                <w:rFonts w:ascii="Times New Roman" w:eastAsia="Times New Roman" w:hAnsi="Times New Roman" w:cs="Times New Roman"/>
                <w:kern w:val="0"/>
                <w:lang w:eastAsia="ro-MD"/>
                <w14:ligatures w14:val="none"/>
              </w:rPr>
              <w:t xml:space="preserv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cele privind adecvarea serviciilor) sau din natura sau caracteristicile unui produs</w:t>
            </w:r>
          </w:p>
        </w:tc>
      </w:tr>
      <w:tr w:rsidR="002248EF" w:rsidRPr="002248EF" w14:paraId="2E7FD131"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1A1D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Pagube asupra activelor corporale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99AA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Pierderi rezultate din distrugerea sau deteriorarea activelor corporale în urma catastrofelor naturale sau a altor evenimente</w:t>
            </w:r>
          </w:p>
        </w:tc>
      </w:tr>
      <w:tr w:rsidR="002248EF" w:rsidRPr="002248EF" w14:paraId="130C9D47"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8FF7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Întreruperea </w:t>
            </w:r>
            <w:proofErr w:type="spellStart"/>
            <w:r w:rsidRPr="002248EF">
              <w:rPr>
                <w:rFonts w:ascii="Times New Roman" w:eastAsia="Times New Roman" w:hAnsi="Times New Roman" w:cs="Times New Roman"/>
                <w:kern w:val="0"/>
                <w:lang w:eastAsia="ro-MD"/>
                <w14:ligatures w14:val="none"/>
              </w:rPr>
              <w:t>activităţii</w:t>
            </w:r>
            <w:proofErr w:type="spellEnd"/>
            <w:r w:rsidRPr="002248EF">
              <w:rPr>
                <w:rFonts w:ascii="Times New Roman" w:eastAsia="Times New Roman" w:hAnsi="Times New Roman" w:cs="Times New Roman"/>
                <w:kern w:val="0"/>
                <w:lang w:eastAsia="ro-MD"/>
                <w14:ligatures w14:val="none"/>
              </w:rPr>
              <w:t xml:space="preserv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w:t>
            </w:r>
            <w:proofErr w:type="spellStart"/>
            <w:r w:rsidRPr="002248EF">
              <w:rPr>
                <w:rFonts w:ascii="Times New Roman" w:eastAsia="Times New Roman" w:hAnsi="Times New Roman" w:cs="Times New Roman"/>
                <w:kern w:val="0"/>
                <w:lang w:eastAsia="ro-MD"/>
                <w14:ligatures w14:val="none"/>
              </w:rPr>
              <w:t>funcţionarea</w:t>
            </w:r>
            <w:proofErr w:type="spellEnd"/>
            <w:r w:rsidRPr="002248EF">
              <w:rPr>
                <w:rFonts w:ascii="Times New Roman" w:eastAsia="Times New Roman" w:hAnsi="Times New Roman" w:cs="Times New Roman"/>
                <w:kern w:val="0"/>
                <w:lang w:eastAsia="ro-MD"/>
                <w14:ligatures w14:val="none"/>
              </w:rPr>
              <w:t xml:space="preserve"> </w:t>
            </w:r>
            <w:r w:rsidRPr="002248EF">
              <w:rPr>
                <w:rFonts w:ascii="Times New Roman" w:eastAsia="Times New Roman" w:hAnsi="Times New Roman" w:cs="Times New Roman"/>
                <w:kern w:val="0"/>
                <w:lang w:eastAsia="ro-MD"/>
                <w14:ligatures w14:val="none"/>
              </w:rPr>
              <w:lastRenderedPageBreak/>
              <w:t>neadecvată a sistemelor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D810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lastRenderedPageBreak/>
              <w:t xml:space="preserve">Pierderi rezultate din întreruperi ale </w:t>
            </w:r>
            <w:proofErr w:type="spellStart"/>
            <w:r w:rsidRPr="002248EF">
              <w:rPr>
                <w:rFonts w:ascii="Times New Roman" w:eastAsia="Times New Roman" w:hAnsi="Times New Roman" w:cs="Times New Roman"/>
                <w:kern w:val="0"/>
                <w:lang w:eastAsia="ro-MD"/>
                <w14:ligatures w14:val="none"/>
              </w:rPr>
              <w:t>activităţii</w:t>
            </w:r>
            <w:proofErr w:type="spellEnd"/>
            <w:r w:rsidRPr="002248EF">
              <w:rPr>
                <w:rFonts w:ascii="Times New Roman" w:eastAsia="Times New Roman" w:hAnsi="Times New Roman" w:cs="Times New Roman"/>
                <w:kern w:val="0"/>
                <w:lang w:eastAsia="ro-MD"/>
                <w14:ligatures w14:val="none"/>
              </w:rPr>
              <w:t xml:space="preserve"> sau </w:t>
            </w:r>
            <w:proofErr w:type="spellStart"/>
            <w:r w:rsidRPr="002248EF">
              <w:rPr>
                <w:rFonts w:ascii="Times New Roman" w:eastAsia="Times New Roman" w:hAnsi="Times New Roman" w:cs="Times New Roman"/>
                <w:kern w:val="0"/>
                <w:lang w:eastAsia="ro-MD"/>
                <w14:ligatures w14:val="none"/>
              </w:rPr>
              <w:t>funcţionarea</w:t>
            </w:r>
            <w:proofErr w:type="spellEnd"/>
            <w:r w:rsidRPr="002248EF">
              <w:rPr>
                <w:rFonts w:ascii="Times New Roman" w:eastAsia="Times New Roman" w:hAnsi="Times New Roman" w:cs="Times New Roman"/>
                <w:kern w:val="0"/>
                <w:lang w:eastAsia="ro-MD"/>
                <w14:ligatures w14:val="none"/>
              </w:rPr>
              <w:t xml:space="preserve"> neadecvată a sistemelor</w:t>
            </w:r>
          </w:p>
        </w:tc>
      </w:tr>
      <w:tr w:rsidR="002248EF" w:rsidRPr="002248EF" w14:paraId="7EB1AA28"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A603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Executarea, livrarea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gestiunea proceselor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928D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Pierderi datorate procesării neadecvate a </w:t>
            </w:r>
            <w:proofErr w:type="spellStart"/>
            <w:r w:rsidRPr="002248EF">
              <w:rPr>
                <w:rFonts w:ascii="Times New Roman" w:eastAsia="Times New Roman" w:hAnsi="Times New Roman" w:cs="Times New Roman"/>
                <w:kern w:val="0"/>
                <w:lang w:eastAsia="ro-MD"/>
                <w14:ligatures w14:val="none"/>
              </w:rPr>
              <w:t>tranzacţiilor</w:t>
            </w:r>
            <w:proofErr w:type="spellEnd"/>
            <w:r w:rsidRPr="002248EF">
              <w:rPr>
                <w:rFonts w:ascii="Times New Roman" w:eastAsia="Times New Roman" w:hAnsi="Times New Roman" w:cs="Times New Roman"/>
                <w:kern w:val="0"/>
                <w:lang w:eastAsia="ro-MD"/>
                <w14:ligatures w14:val="none"/>
              </w:rPr>
              <w:t xml:space="preserve"> sau gestiunii necorespunzătoare a proceselor; pierderi din </w:t>
            </w:r>
            <w:proofErr w:type="spellStart"/>
            <w:r w:rsidRPr="002248EF">
              <w:rPr>
                <w:rFonts w:ascii="Times New Roman" w:eastAsia="Times New Roman" w:hAnsi="Times New Roman" w:cs="Times New Roman"/>
                <w:kern w:val="0"/>
                <w:lang w:eastAsia="ro-MD"/>
                <w14:ligatures w14:val="none"/>
              </w:rPr>
              <w:t>relaţiile</w:t>
            </w:r>
            <w:proofErr w:type="spellEnd"/>
            <w:r w:rsidRPr="002248EF">
              <w:rPr>
                <w:rFonts w:ascii="Times New Roman" w:eastAsia="Times New Roman" w:hAnsi="Times New Roman" w:cs="Times New Roman"/>
                <w:kern w:val="0"/>
                <w:lang w:eastAsia="ro-MD"/>
                <w14:ligatures w14:val="none"/>
              </w:rPr>
              <w:t xml:space="preserve"> cu partenerii de afaceri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cu furnizorii</w:t>
            </w:r>
          </w:p>
        </w:tc>
      </w:tr>
    </w:tbl>
    <w:p w14:paraId="00D9B4C0"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3AF7D2BD" w14:textId="77777777" w:rsidR="002248EF" w:rsidRPr="002248EF" w:rsidRDefault="002248EF" w:rsidP="002248EF">
      <w:pPr>
        <w:spacing w:after="0" w:line="240" w:lineRule="auto"/>
        <w:jc w:val="center"/>
        <w:rPr>
          <w:rFonts w:ascii="Arial" w:eastAsia="Times New Roman" w:hAnsi="Arial" w:cs="Arial"/>
          <w:b/>
          <w:bCs/>
          <w:kern w:val="0"/>
          <w:sz w:val="24"/>
          <w:szCs w:val="24"/>
          <w:lang w:eastAsia="ro-MD"/>
          <w14:ligatures w14:val="none"/>
        </w:rPr>
      </w:pPr>
      <w:r w:rsidRPr="002248EF">
        <w:rPr>
          <w:rFonts w:ascii="Arial" w:eastAsia="Times New Roman" w:hAnsi="Arial" w:cs="Arial"/>
          <w:b/>
          <w:bCs/>
          <w:kern w:val="0"/>
          <w:sz w:val="24"/>
          <w:szCs w:val="24"/>
          <w:lang w:eastAsia="ro-MD"/>
          <w14:ligatures w14:val="none"/>
        </w:rPr>
        <w:t>Tabelul 2: Linia de activitate</w:t>
      </w:r>
    </w:p>
    <w:p w14:paraId="505C5DD9"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17"/>
        <w:gridCol w:w="3754"/>
      </w:tblGrid>
      <w:tr w:rsidR="002248EF" w:rsidRPr="002248EF" w14:paraId="7B11C2A9"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289343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Linia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4A3CD8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 xml:space="preserve">Lista </w:t>
            </w:r>
            <w:proofErr w:type="spellStart"/>
            <w:r w:rsidRPr="002248EF">
              <w:rPr>
                <w:rFonts w:ascii="Times New Roman" w:eastAsia="Times New Roman" w:hAnsi="Times New Roman" w:cs="Times New Roman"/>
                <w:b/>
                <w:bCs/>
                <w:kern w:val="0"/>
                <w:lang w:eastAsia="ro-MD"/>
                <w14:ligatures w14:val="none"/>
              </w:rPr>
              <w:t>activităţilor</w:t>
            </w:r>
            <w:proofErr w:type="spellEnd"/>
          </w:p>
        </w:tc>
      </w:tr>
      <w:tr w:rsidR="002248EF" w:rsidRPr="002248EF" w14:paraId="0B8C60DE"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5CAD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roofErr w:type="spellStart"/>
            <w:r w:rsidRPr="002248EF">
              <w:rPr>
                <w:rFonts w:ascii="Times New Roman" w:eastAsia="Times New Roman" w:hAnsi="Times New Roman" w:cs="Times New Roman"/>
                <w:kern w:val="0"/>
                <w:lang w:eastAsia="ro-MD"/>
                <w14:ligatures w14:val="none"/>
              </w:rPr>
              <w:t>Finanţe</w:t>
            </w:r>
            <w:proofErr w:type="spellEnd"/>
            <w:r w:rsidRPr="002248EF">
              <w:rPr>
                <w:rFonts w:ascii="Times New Roman" w:eastAsia="Times New Roman" w:hAnsi="Times New Roman" w:cs="Times New Roman"/>
                <w:kern w:val="0"/>
                <w:lang w:eastAsia="ro-MD"/>
                <w14:ligatures w14:val="none"/>
              </w:rPr>
              <w:t xml:space="preserve"> corporatiste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2DD3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Subscriere de instrumente financiare sau plasament de instrumente financiare în baza unui angajament ferm</w:t>
            </w:r>
            <w:r w:rsidRPr="002248EF">
              <w:rPr>
                <w:rFonts w:ascii="Times New Roman" w:eastAsia="Times New Roman" w:hAnsi="Times New Roman" w:cs="Times New Roman"/>
                <w:kern w:val="0"/>
                <w:lang w:eastAsia="ro-MD"/>
                <w14:ligatures w14:val="none"/>
              </w:rPr>
              <w:br/>
              <w:t xml:space="preserve">Servicii legate de </w:t>
            </w:r>
            <w:proofErr w:type="spellStart"/>
            <w:r w:rsidRPr="002248EF">
              <w:rPr>
                <w:rFonts w:ascii="Times New Roman" w:eastAsia="Times New Roman" w:hAnsi="Times New Roman" w:cs="Times New Roman"/>
                <w:kern w:val="0"/>
                <w:lang w:eastAsia="ro-MD"/>
                <w14:ligatures w14:val="none"/>
              </w:rPr>
              <w:t>operaţiunile</w:t>
            </w:r>
            <w:proofErr w:type="spellEnd"/>
            <w:r w:rsidRPr="002248EF">
              <w:rPr>
                <w:rFonts w:ascii="Times New Roman" w:eastAsia="Times New Roman" w:hAnsi="Times New Roman" w:cs="Times New Roman"/>
                <w:kern w:val="0"/>
                <w:lang w:eastAsia="ro-MD"/>
                <w14:ligatures w14:val="none"/>
              </w:rPr>
              <w:t xml:space="preserve"> de subscriere</w:t>
            </w:r>
            <w:r w:rsidRPr="002248EF">
              <w:rPr>
                <w:rFonts w:ascii="Times New Roman" w:eastAsia="Times New Roman" w:hAnsi="Times New Roman" w:cs="Times New Roman"/>
                <w:kern w:val="0"/>
                <w:lang w:eastAsia="ro-MD"/>
                <w14:ligatures w14:val="none"/>
              </w:rPr>
              <w:br/>
              <w:t xml:space="preserve">Acordarea de </w:t>
            </w:r>
            <w:proofErr w:type="spellStart"/>
            <w:r w:rsidRPr="002248EF">
              <w:rPr>
                <w:rFonts w:ascii="Times New Roman" w:eastAsia="Times New Roman" w:hAnsi="Times New Roman" w:cs="Times New Roman"/>
                <w:kern w:val="0"/>
                <w:lang w:eastAsia="ro-MD"/>
                <w14:ligatures w14:val="none"/>
              </w:rPr>
              <w:t>consultanţă</w:t>
            </w:r>
            <w:proofErr w:type="spellEnd"/>
            <w:r w:rsidRPr="002248EF">
              <w:rPr>
                <w:rFonts w:ascii="Times New Roman" w:eastAsia="Times New Roman" w:hAnsi="Times New Roman" w:cs="Times New Roman"/>
                <w:kern w:val="0"/>
                <w:lang w:eastAsia="ro-MD"/>
                <w14:ligatures w14:val="none"/>
              </w:rPr>
              <w:t xml:space="preserve"> în domeniul </w:t>
            </w:r>
            <w:proofErr w:type="spellStart"/>
            <w:r w:rsidRPr="002248EF">
              <w:rPr>
                <w:rFonts w:ascii="Times New Roman" w:eastAsia="Times New Roman" w:hAnsi="Times New Roman" w:cs="Times New Roman"/>
                <w:kern w:val="0"/>
                <w:lang w:eastAsia="ro-MD"/>
                <w14:ligatures w14:val="none"/>
              </w:rPr>
              <w:t>investiţiilor</w:t>
            </w:r>
            <w:proofErr w:type="spellEnd"/>
            <w:r w:rsidRPr="002248EF">
              <w:rPr>
                <w:rFonts w:ascii="Times New Roman" w:eastAsia="Times New Roman" w:hAnsi="Times New Roman" w:cs="Times New Roman"/>
                <w:kern w:val="0"/>
                <w:lang w:eastAsia="ro-MD"/>
                <w14:ligatures w14:val="none"/>
              </w:rPr>
              <w:br/>
              <w:t xml:space="preserve">Acordarea de </w:t>
            </w:r>
            <w:proofErr w:type="spellStart"/>
            <w:r w:rsidRPr="002248EF">
              <w:rPr>
                <w:rFonts w:ascii="Times New Roman" w:eastAsia="Times New Roman" w:hAnsi="Times New Roman" w:cs="Times New Roman"/>
                <w:kern w:val="0"/>
                <w:lang w:eastAsia="ro-MD"/>
                <w14:ligatures w14:val="none"/>
              </w:rPr>
              <w:t>consultanţă</w:t>
            </w:r>
            <w:proofErr w:type="spellEnd"/>
            <w:r w:rsidRPr="002248EF">
              <w:rPr>
                <w:rFonts w:ascii="Times New Roman" w:eastAsia="Times New Roman" w:hAnsi="Times New Roman" w:cs="Times New Roman"/>
                <w:kern w:val="0"/>
                <w:lang w:eastAsia="ro-MD"/>
                <w14:ligatures w14:val="none"/>
              </w:rPr>
              <w:t xml:space="preserve"> cu privire la structura capitalului, strategia de afaceri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aspectele conexe, precum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w:t>
            </w:r>
            <w:proofErr w:type="spellStart"/>
            <w:r w:rsidRPr="002248EF">
              <w:rPr>
                <w:rFonts w:ascii="Times New Roman" w:eastAsia="Times New Roman" w:hAnsi="Times New Roman" w:cs="Times New Roman"/>
                <w:kern w:val="0"/>
                <w:lang w:eastAsia="ro-MD"/>
                <w14:ligatures w14:val="none"/>
              </w:rPr>
              <w:t>consultanţă</w:t>
            </w:r>
            <w:proofErr w:type="spellEnd"/>
            <w:r w:rsidRPr="002248EF">
              <w:rPr>
                <w:rFonts w:ascii="Times New Roman" w:eastAsia="Times New Roman" w:hAnsi="Times New Roman" w:cs="Times New Roman"/>
                <w:kern w:val="0"/>
                <w:lang w:eastAsia="ro-MD"/>
                <w14:ligatures w14:val="none"/>
              </w:rPr>
              <w:t xml:space="preserv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servicii cu privire la fuziunile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w:t>
            </w:r>
            <w:proofErr w:type="spellStart"/>
            <w:r w:rsidRPr="002248EF">
              <w:rPr>
                <w:rFonts w:ascii="Times New Roman" w:eastAsia="Times New Roman" w:hAnsi="Times New Roman" w:cs="Times New Roman"/>
                <w:kern w:val="0"/>
                <w:lang w:eastAsia="ro-MD"/>
                <w14:ligatures w14:val="none"/>
              </w:rPr>
              <w:t>achiziţiile</w:t>
            </w:r>
            <w:proofErr w:type="spellEnd"/>
            <w:r w:rsidRPr="002248EF">
              <w:rPr>
                <w:rFonts w:ascii="Times New Roman" w:eastAsia="Times New Roman" w:hAnsi="Times New Roman" w:cs="Times New Roman"/>
                <w:kern w:val="0"/>
                <w:lang w:eastAsia="ro-MD"/>
                <w14:ligatures w14:val="none"/>
              </w:rPr>
              <w:t xml:space="preserve"> de </w:t>
            </w:r>
            <w:proofErr w:type="spellStart"/>
            <w:r w:rsidRPr="002248EF">
              <w:rPr>
                <w:rFonts w:ascii="Times New Roman" w:eastAsia="Times New Roman" w:hAnsi="Times New Roman" w:cs="Times New Roman"/>
                <w:kern w:val="0"/>
                <w:lang w:eastAsia="ro-MD"/>
                <w14:ligatures w14:val="none"/>
              </w:rPr>
              <w:t>societăţi</w:t>
            </w:r>
            <w:proofErr w:type="spellEnd"/>
            <w:r w:rsidRPr="002248EF">
              <w:rPr>
                <w:rFonts w:ascii="Times New Roman" w:eastAsia="Times New Roman" w:hAnsi="Times New Roman" w:cs="Times New Roman"/>
                <w:kern w:val="0"/>
                <w:lang w:eastAsia="ro-MD"/>
                <w14:ligatures w14:val="none"/>
              </w:rPr>
              <w:br/>
              <w:t xml:space="preserve">Servicii de cercetare privind </w:t>
            </w:r>
            <w:proofErr w:type="spellStart"/>
            <w:r w:rsidRPr="002248EF">
              <w:rPr>
                <w:rFonts w:ascii="Times New Roman" w:eastAsia="Times New Roman" w:hAnsi="Times New Roman" w:cs="Times New Roman"/>
                <w:kern w:val="0"/>
                <w:lang w:eastAsia="ro-MD"/>
                <w14:ligatures w14:val="none"/>
              </w:rPr>
              <w:t>investiţiile</w:t>
            </w:r>
            <w:proofErr w:type="spellEnd"/>
            <w:r w:rsidRPr="002248EF">
              <w:rPr>
                <w:rFonts w:ascii="Times New Roman" w:eastAsia="Times New Roman" w:hAnsi="Times New Roman" w:cs="Times New Roman"/>
                <w:kern w:val="0"/>
                <w:lang w:eastAsia="ro-MD"/>
                <w14:ligatures w14:val="none"/>
              </w:rPr>
              <w:t xml:space="preserve">, analize financiare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alte forme de recomandare generală referitoare la </w:t>
            </w:r>
            <w:proofErr w:type="spellStart"/>
            <w:r w:rsidRPr="002248EF">
              <w:rPr>
                <w:rFonts w:ascii="Times New Roman" w:eastAsia="Times New Roman" w:hAnsi="Times New Roman" w:cs="Times New Roman"/>
                <w:kern w:val="0"/>
                <w:lang w:eastAsia="ro-MD"/>
                <w14:ligatures w14:val="none"/>
              </w:rPr>
              <w:t>tranzacţiile</w:t>
            </w:r>
            <w:proofErr w:type="spellEnd"/>
            <w:r w:rsidRPr="002248EF">
              <w:rPr>
                <w:rFonts w:ascii="Times New Roman" w:eastAsia="Times New Roman" w:hAnsi="Times New Roman" w:cs="Times New Roman"/>
                <w:kern w:val="0"/>
                <w:lang w:eastAsia="ro-MD"/>
                <w14:ligatures w14:val="none"/>
              </w:rPr>
              <w:t xml:space="preserve"> cu instrumente financiare</w:t>
            </w:r>
          </w:p>
        </w:tc>
      </w:tr>
      <w:tr w:rsidR="002248EF" w:rsidRPr="002248EF" w14:paraId="265BFB0E"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CE3B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roofErr w:type="spellStart"/>
            <w:r w:rsidRPr="002248EF">
              <w:rPr>
                <w:rFonts w:ascii="Times New Roman" w:eastAsia="Times New Roman" w:hAnsi="Times New Roman" w:cs="Times New Roman"/>
                <w:kern w:val="0"/>
                <w:lang w:eastAsia="ro-MD"/>
                <w14:ligatures w14:val="none"/>
              </w:rPr>
              <w:t>Tranzacţionare</w:t>
            </w:r>
            <w:proofErr w:type="spellEnd"/>
            <w:r w:rsidRPr="002248EF">
              <w:rPr>
                <w:rFonts w:ascii="Times New Roman" w:eastAsia="Times New Roman" w:hAnsi="Times New Roman" w:cs="Times New Roman"/>
                <w:kern w:val="0"/>
                <w:lang w:eastAsia="ro-MD"/>
                <w14:ligatures w14:val="none"/>
              </w:rPr>
              <w:t xml:space="preserv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vânzări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9A14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roofErr w:type="spellStart"/>
            <w:r w:rsidRPr="002248EF">
              <w:rPr>
                <w:rFonts w:ascii="Times New Roman" w:eastAsia="Times New Roman" w:hAnsi="Times New Roman" w:cs="Times New Roman"/>
                <w:kern w:val="0"/>
                <w:lang w:eastAsia="ro-MD"/>
                <w14:ligatures w14:val="none"/>
              </w:rPr>
              <w:t>Tranzacţionare</w:t>
            </w:r>
            <w:proofErr w:type="spellEnd"/>
            <w:r w:rsidRPr="002248EF">
              <w:rPr>
                <w:rFonts w:ascii="Times New Roman" w:eastAsia="Times New Roman" w:hAnsi="Times New Roman" w:cs="Times New Roman"/>
                <w:kern w:val="0"/>
                <w:lang w:eastAsia="ro-MD"/>
                <w14:ligatures w14:val="none"/>
              </w:rPr>
              <w:t xml:space="preserve"> pe cont propriu</w:t>
            </w:r>
            <w:r w:rsidRPr="002248EF">
              <w:rPr>
                <w:rFonts w:ascii="Times New Roman" w:eastAsia="Times New Roman" w:hAnsi="Times New Roman" w:cs="Times New Roman"/>
                <w:kern w:val="0"/>
                <w:lang w:eastAsia="ro-MD"/>
                <w14:ligatures w14:val="none"/>
              </w:rPr>
              <w:br/>
              <w:t xml:space="preserve">Intermediere pe </w:t>
            </w:r>
            <w:proofErr w:type="spellStart"/>
            <w:r w:rsidRPr="002248EF">
              <w:rPr>
                <w:rFonts w:ascii="Times New Roman" w:eastAsia="Times New Roman" w:hAnsi="Times New Roman" w:cs="Times New Roman"/>
                <w:kern w:val="0"/>
                <w:lang w:eastAsia="ro-MD"/>
                <w14:ligatures w14:val="none"/>
              </w:rPr>
              <w:t>pieţele</w:t>
            </w:r>
            <w:proofErr w:type="spellEnd"/>
            <w:r w:rsidRPr="002248EF">
              <w:rPr>
                <w:rFonts w:ascii="Times New Roman" w:eastAsia="Times New Roman" w:hAnsi="Times New Roman" w:cs="Times New Roman"/>
                <w:kern w:val="0"/>
                <w:lang w:eastAsia="ro-MD"/>
                <w14:ligatures w14:val="none"/>
              </w:rPr>
              <w:t xml:space="preserve"> interbancare</w:t>
            </w:r>
            <w:r w:rsidRPr="002248EF">
              <w:rPr>
                <w:rFonts w:ascii="Times New Roman" w:eastAsia="Times New Roman" w:hAnsi="Times New Roman" w:cs="Times New Roman"/>
                <w:kern w:val="0"/>
                <w:lang w:eastAsia="ro-MD"/>
                <w14:ligatures w14:val="none"/>
              </w:rPr>
              <w:br/>
              <w:t xml:space="preserve">Preluare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transmitere de ordine privind unul sau mai multe instrumente financiare</w:t>
            </w:r>
            <w:r w:rsidRPr="002248EF">
              <w:rPr>
                <w:rFonts w:ascii="Times New Roman" w:eastAsia="Times New Roman" w:hAnsi="Times New Roman" w:cs="Times New Roman"/>
                <w:kern w:val="0"/>
                <w:lang w:eastAsia="ro-MD"/>
                <w14:ligatures w14:val="none"/>
              </w:rPr>
              <w:br/>
              <w:t xml:space="preserve">Executare de ordine pentru contul </w:t>
            </w:r>
            <w:proofErr w:type="spellStart"/>
            <w:r w:rsidRPr="002248EF">
              <w:rPr>
                <w:rFonts w:ascii="Times New Roman" w:eastAsia="Times New Roman" w:hAnsi="Times New Roman" w:cs="Times New Roman"/>
                <w:kern w:val="0"/>
                <w:lang w:eastAsia="ro-MD"/>
                <w14:ligatures w14:val="none"/>
              </w:rPr>
              <w:t>clienţilor</w:t>
            </w:r>
            <w:proofErr w:type="spellEnd"/>
            <w:r w:rsidRPr="002248EF">
              <w:rPr>
                <w:rFonts w:ascii="Times New Roman" w:eastAsia="Times New Roman" w:hAnsi="Times New Roman" w:cs="Times New Roman"/>
                <w:kern w:val="0"/>
                <w:lang w:eastAsia="ro-MD"/>
                <w14:ligatures w14:val="none"/>
              </w:rPr>
              <w:br/>
              <w:t>Plasament de instrumente financiare fără angajament ferm</w:t>
            </w:r>
            <w:r w:rsidRPr="002248EF">
              <w:rPr>
                <w:rFonts w:ascii="Times New Roman" w:eastAsia="Times New Roman" w:hAnsi="Times New Roman" w:cs="Times New Roman"/>
                <w:kern w:val="0"/>
                <w:lang w:eastAsia="ro-MD"/>
                <w14:ligatures w14:val="none"/>
              </w:rPr>
              <w:br/>
              <w:t xml:space="preserve">Administrare a unui sistem multilateral de </w:t>
            </w:r>
            <w:proofErr w:type="spellStart"/>
            <w:r w:rsidRPr="002248EF">
              <w:rPr>
                <w:rFonts w:ascii="Times New Roman" w:eastAsia="Times New Roman" w:hAnsi="Times New Roman" w:cs="Times New Roman"/>
                <w:kern w:val="0"/>
                <w:lang w:eastAsia="ro-MD"/>
                <w14:ligatures w14:val="none"/>
              </w:rPr>
              <w:t>tranzacţionare</w:t>
            </w:r>
            <w:proofErr w:type="spellEnd"/>
          </w:p>
        </w:tc>
      </w:tr>
      <w:tr w:rsidR="002248EF" w:rsidRPr="002248EF" w14:paraId="73820D20"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B03A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Brokeraj de retail</w:t>
            </w:r>
            <w:r w:rsidRPr="002248EF">
              <w:rPr>
                <w:rFonts w:ascii="Times New Roman" w:eastAsia="Times New Roman" w:hAnsi="Times New Roman" w:cs="Times New Roman"/>
                <w:kern w:val="0"/>
                <w:lang w:eastAsia="ro-MD"/>
                <w14:ligatures w14:val="none"/>
              </w:rPr>
              <w:br/>
              <w:t>(</w:t>
            </w:r>
            <w:proofErr w:type="spellStart"/>
            <w:r w:rsidRPr="002248EF">
              <w:rPr>
                <w:rFonts w:ascii="Times New Roman" w:eastAsia="Times New Roman" w:hAnsi="Times New Roman" w:cs="Times New Roman"/>
                <w:kern w:val="0"/>
                <w:lang w:eastAsia="ro-MD"/>
                <w14:ligatures w14:val="none"/>
              </w:rPr>
              <w:t>Activităţi</w:t>
            </w:r>
            <w:proofErr w:type="spellEnd"/>
            <w:r w:rsidRPr="002248EF">
              <w:rPr>
                <w:rFonts w:ascii="Times New Roman" w:eastAsia="Times New Roman" w:hAnsi="Times New Roman" w:cs="Times New Roman"/>
                <w:kern w:val="0"/>
                <w:lang w:eastAsia="ro-MD"/>
                <w14:ligatures w14:val="none"/>
              </w:rPr>
              <w:t xml:space="preserve"> cu persoane fizice sau IMM-uri care îndeplinesc criteriile prevăzute la </w:t>
            </w:r>
            <w:proofErr w:type="spellStart"/>
            <w:r w:rsidRPr="002248EF">
              <w:rPr>
                <w:rFonts w:ascii="Times New Roman" w:eastAsia="Times New Roman" w:hAnsi="Times New Roman" w:cs="Times New Roman"/>
                <w:kern w:val="0"/>
                <w:lang w:eastAsia="ro-MD"/>
                <w14:ligatures w14:val="none"/>
              </w:rPr>
              <w:t>secţiunea</w:t>
            </w:r>
            <w:proofErr w:type="spellEnd"/>
            <w:r w:rsidRPr="002248EF">
              <w:rPr>
                <w:rFonts w:ascii="Times New Roman" w:eastAsia="Times New Roman" w:hAnsi="Times New Roman" w:cs="Times New Roman"/>
                <w:kern w:val="0"/>
                <w:lang w:eastAsia="ro-MD"/>
                <w14:ligatures w14:val="none"/>
              </w:rPr>
              <w:t xml:space="preserve"> 10, capitolul IV din Regulamentul nr.111/2018 pentru clasa expunerilor de tip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8070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Preluare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transmitere de ordine privind unul sau mai multe instrumente financiare</w:t>
            </w:r>
            <w:r w:rsidRPr="002248EF">
              <w:rPr>
                <w:rFonts w:ascii="Times New Roman" w:eastAsia="Times New Roman" w:hAnsi="Times New Roman" w:cs="Times New Roman"/>
                <w:kern w:val="0"/>
                <w:lang w:eastAsia="ro-MD"/>
                <w14:ligatures w14:val="none"/>
              </w:rPr>
              <w:br/>
              <w:t xml:space="preserve">Executare de ordine pentru contul </w:t>
            </w:r>
            <w:proofErr w:type="spellStart"/>
            <w:r w:rsidRPr="002248EF">
              <w:rPr>
                <w:rFonts w:ascii="Times New Roman" w:eastAsia="Times New Roman" w:hAnsi="Times New Roman" w:cs="Times New Roman"/>
                <w:kern w:val="0"/>
                <w:lang w:eastAsia="ro-MD"/>
                <w14:ligatures w14:val="none"/>
              </w:rPr>
              <w:t>clienţilor</w:t>
            </w:r>
            <w:proofErr w:type="spellEnd"/>
            <w:r w:rsidRPr="002248EF">
              <w:rPr>
                <w:rFonts w:ascii="Times New Roman" w:eastAsia="Times New Roman" w:hAnsi="Times New Roman" w:cs="Times New Roman"/>
                <w:kern w:val="0"/>
                <w:lang w:eastAsia="ro-MD"/>
                <w14:ligatures w14:val="none"/>
              </w:rPr>
              <w:br/>
              <w:t>Plasament de instrumente financiare fără angajament ferm</w:t>
            </w:r>
          </w:p>
        </w:tc>
      </w:tr>
      <w:tr w:rsidR="002248EF" w:rsidRPr="002248EF" w14:paraId="3D821CF9"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E7B6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Activitate bancară comercială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05B0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Atragere de depozite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alte fonduri rambursabile</w:t>
            </w:r>
            <w:r w:rsidRPr="002248EF">
              <w:rPr>
                <w:rFonts w:ascii="Times New Roman" w:eastAsia="Times New Roman" w:hAnsi="Times New Roman" w:cs="Times New Roman"/>
                <w:kern w:val="0"/>
                <w:lang w:eastAsia="ro-MD"/>
                <w14:ligatures w14:val="none"/>
              </w:rPr>
              <w:br/>
              <w:t>Acordarea de credite</w:t>
            </w:r>
            <w:r w:rsidRPr="002248EF">
              <w:rPr>
                <w:rFonts w:ascii="Times New Roman" w:eastAsia="Times New Roman" w:hAnsi="Times New Roman" w:cs="Times New Roman"/>
                <w:kern w:val="0"/>
                <w:lang w:eastAsia="ro-MD"/>
                <w14:ligatures w14:val="none"/>
              </w:rPr>
              <w:br/>
              <w:t>Leasing financiar</w:t>
            </w:r>
            <w:r w:rsidRPr="002248EF">
              <w:rPr>
                <w:rFonts w:ascii="Times New Roman" w:eastAsia="Times New Roman" w:hAnsi="Times New Roman" w:cs="Times New Roman"/>
                <w:kern w:val="0"/>
                <w:lang w:eastAsia="ro-MD"/>
                <w14:ligatures w14:val="none"/>
              </w:rPr>
              <w:br/>
              <w:t xml:space="preserve">Emitere de </w:t>
            </w:r>
            <w:proofErr w:type="spellStart"/>
            <w:r w:rsidRPr="002248EF">
              <w:rPr>
                <w:rFonts w:ascii="Times New Roman" w:eastAsia="Times New Roman" w:hAnsi="Times New Roman" w:cs="Times New Roman"/>
                <w:kern w:val="0"/>
                <w:lang w:eastAsia="ro-MD"/>
                <w14:ligatures w14:val="none"/>
              </w:rPr>
              <w:t>garanţii</w:t>
            </w:r>
            <w:proofErr w:type="spellEnd"/>
            <w:r w:rsidRPr="002248EF">
              <w:rPr>
                <w:rFonts w:ascii="Times New Roman" w:eastAsia="Times New Roman" w:hAnsi="Times New Roman" w:cs="Times New Roman"/>
                <w:kern w:val="0"/>
                <w:lang w:eastAsia="ro-MD"/>
                <w14:ligatures w14:val="none"/>
              </w:rPr>
              <w:t xml:space="preserv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asumare de angajamente</w:t>
            </w:r>
          </w:p>
        </w:tc>
      </w:tr>
      <w:tr w:rsidR="002248EF" w:rsidRPr="002248EF" w14:paraId="742C866D"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E641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Activitate bancară de retail</w:t>
            </w:r>
            <w:r w:rsidRPr="002248EF">
              <w:rPr>
                <w:rFonts w:ascii="Times New Roman" w:eastAsia="Times New Roman" w:hAnsi="Times New Roman" w:cs="Times New Roman"/>
                <w:kern w:val="0"/>
                <w:lang w:eastAsia="ro-MD"/>
                <w14:ligatures w14:val="none"/>
              </w:rPr>
              <w:br/>
              <w:t>(</w:t>
            </w:r>
            <w:proofErr w:type="spellStart"/>
            <w:r w:rsidRPr="002248EF">
              <w:rPr>
                <w:rFonts w:ascii="Times New Roman" w:eastAsia="Times New Roman" w:hAnsi="Times New Roman" w:cs="Times New Roman"/>
                <w:kern w:val="0"/>
                <w:lang w:eastAsia="ro-MD"/>
                <w14:ligatures w14:val="none"/>
              </w:rPr>
              <w:t>Activităţi</w:t>
            </w:r>
            <w:proofErr w:type="spellEnd"/>
            <w:r w:rsidRPr="002248EF">
              <w:rPr>
                <w:rFonts w:ascii="Times New Roman" w:eastAsia="Times New Roman" w:hAnsi="Times New Roman" w:cs="Times New Roman"/>
                <w:kern w:val="0"/>
                <w:lang w:eastAsia="ro-MD"/>
                <w14:ligatures w14:val="none"/>
              </w:rPr>
              <w:t xml:space="preserve"> cu persoane fizice sau IMM-uri care îndeplinesc criteriile prevăzute la </w:t>
            </w:r>
            <w:proofErr w:type="spellStart"/>
            <w:r w:rsidRPr="002248EF">
              <w:rPr>
                <w:rFonts w:ascii="Times New Roman" w:eastAsia="Times New Roman" w:hAnsi="Times New Roman" w:cs="Times New Roman"/>
                <w:kern w:val="0"/>
                <w:lang w:eastAsia="ro-MD"/>
                <w14:ligatures w14:val="none"/>
              </w:rPr>
              <w:t>secţiunea</w:t>
            </w:r>
            <w:proofErr w:type="spellEnd"/>
            <w:r w:rsidRPr="002248EF">
              <w:rPr>
                <w:rFonts w:ascii="Times New Roman" w:eastAsia="Times New Roman" w:hAnsi="Times New Roman" w:cs="Times New Roman"/>
                <w:kern w:val="0"/>
                <w:lang w:eastAsia="ro-MD"/>
                <w14:ligatures w14:val="none"/>
              </w:rPr>
              <w:t xml:space="preserve"> 10, capitolul IV din </w:t>
            </w:r>
            <w:r w:rsidRPr="002248EF">
              <w:rPr>
                <w:rFonts w:ascii="Times New Roman" w:eastAsia="Times New Roman" w:hAnsi="Times New Roman" w:cs="Times New Roman"/>
                <w:kern w:val="0"/>
                <w:lang w:eastAsia="ro-MD"/>
                <w14:ligatures w14:val="none"/>
              </w:rPr>
              <w:lastRenderedPageBreak/>
              <w:t>Regulamentul nr.111/2018 pentru clasa expunerilor de tip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25B7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lastRenderedPageBreak/>
              <w:t xml:space="preserve">Atragere de depozite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alte fonduri rambursabile</w:t>
            </w:r>
            <w:r w:rsidRPr="002248EF">
              <w:rPr>
                <w:rFonts w:ascii="Times New Roman" w:eastAsia="Times New Roman" w:hAnsi="Times New Roman" w:cs="Times New Roman"/>
                <w:kern w:val="0"/>
                <w:lang w:eastAsia="ro-MD"/>
                <w14:ligatures w14:val="none"/>
              </w:rPr>
              <w:br/>
              <w:t>Acordarea de credite</w:t>
            </w:r>
            <w:r w:rsidRPr="002248EF">
              <w:rPr>
                <w:rFonts w:ascii="Times New Roman" w:eastAsia="Times New Roman" w:hAnsi="Times New Roman" w:cs="Times New Roman"/>
                <w:kern w:val="0"/>
                <w:lang w:eastAsia="ro-MD"/>
                <w14:ligatures w14:val="none"/>
              </w:rPr>
              <w:br/>
              <w:t>Leasing financiar</w:t>
            </w:r>
            <w:r w:rsidRPr="002248EF">
              <w:rPr>
                <w:rFonts w:ascii="Times New Roman" w:eastAsia="Times New Roman" w:hAnsi="Times New Roman" w:cs="Times New Roman"/>
                <w:kern w:val="0"/>
                <w:lang w:eastAsia="ro-MD"/>
                <w14:ligatures w14:val="none"/>
              </w:rPr>
              <w:br/>
            </w:r>
            <w:r w:rsidRPr="002248EF">
              <w:rPr>
                <w:rFonts w:ascii="Times New Roman" w:eastAsia="Times New Roman" w:hAnsi="Times New Roman" w:cs="Times New Roman"/>
                <w:kern w:val="0"/>
                <w:lang w:eastAsia="ro-MD"/>
                <w14:ligatures w14:val="none"/>
              </w:rPr>
              <w:lastRenderedPageBreak/>
              <w:t xml:space="preserve">Emitere de </w:t>
            </w:r>
            <w:proofErr w:type="spellStart"/>
            <w:r w:rsidRPr="002248EF">
              <w:rPr>
                <w:rFonts w:ascii="Times New Roman" w:eastAsia="Times New Roman" w:hAnsi="Times New Roman" w:cs="Times New Roman"/>
                <w:kern w:val="0"/>
                <w:lang w:eastAsia="ro-MD"/>
                <w14:ligatures w14:val="none"/>
              </w:rPr>
              <w:t>garanţii</w:t>
            </w:r>
            <w:proofErr w:type="spellEnd"/>
            <w:r w:rsidRPr="002248EF">
              <w:rPr>
                <w:rFonts w:ascii="Times New Roman" w:eastAsia="Times New Roman" w:hAnsi="Times New Roman" w:cs="Times New Roman"/>
                <w:kern w:val="0"/>
                <w:lang w:eastAsia="ro-MD"/>
                <w14:ligatures w14:val="none"/>
              </w:rPr>
              <w:t xml:space="preserv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asumare de angajamente</w:t>
            </w:r>
          </w:p>
        </w:tc>
      </w:tr>
      <w:tr w:rsidR="002248EF" w:rsidRPr="002248EF" w14:paraId="3B79C03A"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DF06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roofErr w:type="spellStart"/>
            <w:r w:rsidRPr="002248EF">
              <w:rPr>
                <w:rFonts w:ascii="Times New Roman" w:eastAsia="Times New Roman" w:hAnsi="Times New Roman" w:cs="Times New Roman"/>
                <w:kern w:val="0"/>
                <w:lang w:eastAsia="ro-MD"/>
                <w14:ligatures w14:val="none"/>
              </w:rPr>
              <w:lastRenderedPageBreak/>
              <w:t>Plăţi</w:t>
            </w:r>
            <w:proofErr w:type="spellEnd"/>
            <w:r w:rsidRPr="002248EF">
              <w:rPr>
                <w:rFonts w:ascii="Times New Roman" w:eastAsia="Times New Roman" w:hAnsi="Times New Roman" w:cs="Times New Roman"/>
                <w:kern w:val="0"/>
                <w:lang w:eastAsia="ro-MD"/>
                <w14:ligatures w14:val="none"/>
              </w:rPr>
              <w:t xml:space="preserv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decontări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C22A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Servicii de transfer de fonduri</w:t>
            </w:r>
            <w:r w:rsidRPr="002248EF">
              <w:rPr>
                <w:rFonts w:ascii="Times New Roman" w:eastAsia="Times New Roman" w:hAnsi="Times New Roman" w:cs="Times New Roman"/>
                <w:kern w:val="0"/>
                <w:lang w:eastAsia="ro-MD"/>
                <w14:ligatures w14:val="none"/>
              </w:rPr>
              <w:br/>
              <w:t xml:space="preserve">Emitere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administrare de mijloace de plată</w:t>
            </w:r>
          </w:p>
        </w:tc>
      </w:tr>
      <w:tr w:rsidR="002248EF" w:rsidRPr="002248EF" w14:paraId="47ECA539"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031F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Servicii de agent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9696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Păstrarea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administrarea de instrumente financiare pentru contul </w:t>
            </w:r>
            <w:proofErr w:type="spellStart"/>
            <w:r w:rsidRPr="002248EF">
              <w:rPr>
                <w:rFonts w:ascii="Times New Roman" w:eastAsia="Times New Roman" w:hAnsi="Times New Roman" w:cs="Times New Roman"/>
                <w:kern w:val="0"/>
                <w:lang w:eastAsia="ro-MD"/>
                <w14:ligatures w14:val="none"/>
              </w:rPr>
              <w:t>clienţilor</w:t>
            </w:r>
            <w:proofErr w:type="spellEnd"/>
            <w:r w:rsidRPr="002248EF">
              <w:rPr>
                <w:rFonts w:ascii="Times New Roman" w:eastAsia="Times New Roman" w:hAnsi="Times New Roman" w:cs="Times New Roman"/>
                <w:kern w:val="0"/>
                <w:lang w:eastAsia="ro-MD"/>
                <w14:ligatures w14:val="none"/>
              </w:rPr>
              <w:t xml:space="preserve">, inclusiv custodia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servicii conexe cum ar fi administrarea numerarului sau a </w:t>
            </w:r>
            <w:proofErr w:type="spellStart"/>
            <w:r w:rsidRPr="002248EF">
              <w:rPr>
                <w:rFonts w:ascii="Times New Roman" w:eastAsia="Times New Roman" w:hAnsi="Times New Roman" w:cs="Times New Roman"/>
                <w:kern w:val="0"/>
                <w:lang w:eastAsia="ro-MD"/>
                <w14:ligatures w14:val="none"/>
              </w:rPr>
              <w:t>garanţiilor</w:t>
            </w:r>
            <w:proofErr w:type="spellEnd"/>
            <w:r w:rsidRPr="002248EF">
              <w:rPr>
                <w:rFonts w:ascii="Times New Roman" w:eastAsia="Times New Roman" w:hAnsi="Times New Roman" w:cs="Times New Roman"/>
                <w:kern w:val="0"/>
                <w:lang w:eastAsia="ro-MD"/>
                <w14:ligatures w14:val="none"/>
              </w:rPr>
              <w:t xml:space="preserve"> reale</w:t>
            </w:r>
          </w:p>
        </w:tc>
      </w:tr>
      <w:tr w:rsidR="002248EF" w:rsidRPr="002248EF" w14:paraId="238D62DE"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B66A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Administrare a activelor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D100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Administrare de portofolii</w:t>
            </w:r>
            <w:r w:rsidRPr="002248EF">
              <w:rPr>
                <w:rFonts w:ascii="Times New Roman" w:eastAsia="Times New Roman" w:hAnsi="Times New Roman" w:cs="Times New Roman"/>
                <w:kern w:val="0"/>
                <w:lang w:eastAsia="ro-MD"/>
                <w14:ligatures w14:val="none"/>
              </w:rPr>
              <w:br/>
              <w:t>Administrare a organismelor de plasament colectiv în valori mobiliare</w:t>
            </w:r>
            <w:r w:rsidRPr="002248EF">
              <w:rPr>
                <w:rFonts w:ascii="Times New Roman" w:eastAsia="Times New Roman" w:hAnsi="Times New Roman" w:cs="Times New Roman"/>
                <w:kern w:val="0"/>
                <w:lang w:eastAsia="ro-MD"/>
                <w14:ligatures w14:val="none"/>
              </w:rPr>
              <w:br/>
              <w:t>Alte forme de administrare a activelor</w:t>
            </w:r>
          </w:p>
        </w:tc>
      </w:tr>
      <w:tr w:rsidR="002248EF" w:rsidRPr="002248EF" w14:paraId="77AEF82C"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6B5A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Elemente corporatiste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329F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Evenimente de pierdere care afectează întreaga bancă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nu figurează în categoriile de mai sus</w:t>
            </w:r>
          </w:p>
        </w:tc>
      </w:tr>
    </w:tbl>
    <w:p w14:paraId="0E73AD58"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06CDB81A"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10.</w:t>
      </w:r>
      <w:r w:rsidRPr="002248EF">
        <w:rPr>
          <w:rFonts w:ascii="Arial" w:eastAsia="Times New Roman" w:hAnsi="Arial" w:cs="Arial"/>
          <w:kern w:val="0"/>
          <w:sz w:val="24"/>
          <w:szCs w:val="24"/>
          <w:lang w:eastAsia="ro-MD"/>
          <w14:ligatures w14:val="none"/>
        </w:rPr>
        <w:t xml:space="preserve"> Pierderile din riscul </w:t>
      </w:r>
      <w:proofErr w:type="spellStart"/>
      <w:r w:rsidRPr="002248EF">
        <w:rPr>
          <w:rFonts w:ascii="Arial" w:eastAsia="Times New Roman" w:hAnsi="Arial" w:cs="Arial"/>
          <w:kern w:val="0"/>
          <w:sz w:val="24"/>
          <w:szCs w:val="24"/>
          <w:lang w:eastAsia="ro-MD"/>
          <w14:ligatures w14:val="none"/>
        </w:rPr>
        <w:t>operaţional</w:t>
      </w:r>
      <w:proofErr w:type="spellEnd"/>
      <w:r w:rsidRPr="002248EF">
        <w:rPr>
          <w:rFonts w:ascii="Arial" w:eastAsia="Times New Roman" w:hAnsi="Arial" w:cs="Arial"/>
          <w:kern w:val="0"/>
          <w:sz w:val="24"/>
          <w:szCs w:val="24"/>
          <w:lang w:eastAsia="ro-MD"/>
          <w14:ligatures w14:val="none"/>
        </w:rPr>
        <w:t xml:space="preserve"> legate de riscul de credit care sunt contabilizate în cuantumul ponderat la risc al expunerii pentru riscul de credit (evenimente la limita riscului </w:t>
      </w:r>
      <w:proofErr w:type="spellStart"/>
      <w:r w:rsidRPr="002248EF">
        <w:rPr>
          <w:rFonts w:ascii="Arial" w:eastAsia="Times New Roman" w:hAnsi="Arial" w:cs="Arial"/>
          <w:kern w:val="0"/>
          <w:sz w:val="24"/>
          <w:szCs w:val="24"/>
          <w:lang w:eastAsia="ro-MD"/>
          <w14:ligatures w14:val="none"/>
        </w:rPr>
        <w:t>operaţional</w:t>
      </w:r>
      <w:proofErr w:type="spellEnd"/>
      <w:r w:rsidRPr="002248EF">
        <w:rPr>
          <w:rFonts w:ascii="Arial" w:eastAsia="Times New Roman" w:hAnsi="Arial" w:cs="Arial"/>
          <w:kern w:val="0"/>
          <w:sz w:val="24"/>
          <w:szCs w:val="24"/>
          <w:lang w:eastAsia="ro-MD"/>
          <w14:ligatures w14:val="none"/>
        </w:rPr>
        <w:t xml:space="preserve"> legate de credite) nu sunt luate în considerare nici în formularul C 17.01, nici în formularul C 17.02, în conformitate cu </w:t>
      </w:r>
      <w:proofErr w:type="spellStart"/>
      <w:r w:rsidRPr="002248EF">
        <w:rPr>
          <w:rFonts w:ascii="Arial" w:eastAsia="Times New Roman" w:hAnsi="Arial" w:cs="Arial"/>
          <w:kern w:val="0"/>
          <w:sz w:val="24"/>
          <w:szCs w:val="24"/>
          <w:lang w:eastAsia="ro-MD"/>
          <w14:ligatures w14:val="none"/>
        </w:rPr>
        <w:t>secţiunea</w:t>
      </w:r>
      <w:proofErr w:type="spellEnd"/>
      <w:r w:rsidRPr="002248EF">
        <w:rPr>
          <w:rFonts w:ascii="Arial" w:eastAsia="Times New Roman" w:hAnsi="Arial" w:cs="Arial"/>
          <w:kern w:val="0"/>
          <w:sz w:val="24"/>
          <w:szCs w:val="24"/>
          <w:lang w:eastAsia="ro-MD"/>
          <w14:ligatures w14:val="none"/>
        </w:rPr>
        <w:t xml:space="preserve"> 2, capitolul III din Regulamentul nr.311/2025.</w:t>
      </w:r>
    </w:p>
    <w:p w14:paraId="1D1C7A97"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11.</w:t>
      </w:r>
      <w:r w:rsidRPr="002248EF">
        <w:rPr>
          <w:rFonts w:ascii="Arial" w:eastAsia="Times New Roman" w:hAnsi="Arial" w:cs="Arial"/>
          <w:kern w:val="0"/>
          <w:sz w:val="24"/>
          <w:szCs w:val="24"/>
          <w:lang w:eastAsia="ro-MD"/>
          <w14:ligatures w14:val="none"/>
        </w:rPr>
        <w:t xml:space="preserve"> «Pierdere brută» înseamnă o pierdere – astfel cum este </w:t>
      </w:r>
      <w:proofErr w:type="spellStart"/>
      <w:r w:rsidRPr="002248EF">
        <w:rPr>
          <w:rFonts w:ascii="Arial" w:eastAsia="Times New Roman" w:hAnsi="Arial" w:cs="Arial"/>
          <w:kern w:val="0"/>
          <w:sz w:val="24"/>
          <w:szCs w:val="24"/>
          <w:lang w:eastAsia="ro-MD"/>
          <w14:ligatures w14:val="none"/>
        </w:rPr>
        <w:t>menţionată</w:t>
      </w:r>
      <w:proofErr w:type="spellEnd"/>
      <w:r w:rsidRPr="002248EF">
        <w:rPr>
          <w:rFonts w:ascii="Arial" w:eastAsia="Times New Roman" w:hAnsi="Arial" w:cs="Arial"/>
          <w:kern w:val="0"/>
          <w:sz w:val="24"/>
          <w:szCs w:val="24"/>
          <w:lang w:eastAsia="ro-MD"/>
          <w14:ligatures w14:val="none"/>
        </w:rPr>
        <w:t xml:space="preserve"> la pct.28 din Regulamentul nr.311/2025 – care este legată de un eveniment de risc </w:t>
      </w:r>
      <w:proofErr w:type="spellStart"/>
      <w:r w:rsidRPr="002248EF">
        <w:rPr>
          <w:rFonts w:ascii="Arial" w:eastAsia="Times New Roman" w:hAnsi="Arial" w:cs="Arial"/>
          <w:kern w:val="0"/>
          <w:sz w:val="24"/>
          <w:szCs w:val="24"/>
          <w:lang w:eastAsia="ro-MD"/>
          <w14:ligatures w14:val="none"/>
        </w:rPr>
        <w:t>operaţional</w:t>
      </w:r>
      <w:proofErr w:type="spellEnd"/>
      <w:r w:rsidRPr="002248EF">
        <w:rPr>
          <w:rFonts w:ascii="Arial" w:eastAsia="Times New Roman" w:hAnsi="Arial" w:cs="Arial"/>
          <w:kern w:val="0"/>
          <w:sz w:val="24"/>
          <w:szCs w:val="24"/>
          <w:lang w:eastAsia="ro-MD"/>
          <w14:ligatures w14:val="none"/>
        </w:rPr>
        <w:t xml:space="preserve"> înainte de orice tip de recuperări, fără a aduce atingere «evenimentelor de pierdere recuperată rapid», astfel cum sunt definite mai jos.</w:t>
      </w:r>
    </w:p>
    <w:p w14:paraId="6897AEB9"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12.</w:t>
      </w:r>
      <w:r w:rsidRPr="002248EF">
        <w:rPr>
          <w:rFonts w:ascii="Arial" w:eastAsia="Times New Roman" w:hAnsi="Arial" w:cs="Arial"/>
          <w:kern w:val="0"/>
          <w:sz w:val="24"/>
          <w:szCs w:val="24"/>
          <w:lang w:eastAsia="ro-MD"/>
          <w14:ligatures w14:val="none"/>
        </w:rPr>
        <w:t xml:space="preserve"> «Recuperare» înseamnă – astfel cum se </w:t>
      </w:r>
      <w:proofErr w:type="spellStart"/>
      <w:r w:rsidRPr="002248EF">
        <w:rPr>
          <w:rFonts w:ascii="Arial" w:eastAsia="Times New Roman" w:hAnsi="Arial" w:cs="Arial"/>
          <w:kern w:val="0"/>
          <w:sz w:val="24"/>
          <w:szCs w:val="24"/>
          <w:lang w:eastAsia="ro-MD"/>
          <w14:ligatures w14:val="none"/>
        </w:rPr>
        <w:t>menţionează</w:t>
      </w:r>
      <w:proofErr w:type="spellEnd"/>
      <w:r w:rsidRPr="002248EF">
        <w:rPr>
          <w:rFonts w:ascii="Arial" w:eastAsia="Times New Roman" w:hAnsi="Arial" w:cs="Arial"/>
          <w:kern w:val="0"/>
          <w:sz w:val="24"/>
          <w:szCs w:val="24"/>
          <w:lang w:eastAsia="ro-MD"/>
          <w14:ligatures w14:val="none"/>
        </w:rPr>
        <w:t xml:space="preserve"> la pct.28 din Regulamentul nr.311/2025 – unul sau mai multe evenimente independente, legate de evenimentul de risc </w:t>
      </w:r>
      <w:proofErr w:type="spellStart"/>
      <w:r w:rsidRPr="002248EF">
        <w:rPr>
          <w:rFonts w:ascii="Arial" w:eastAsia="Times New Roman" w:hAnsi="Arial" w:cs="Arial"/>
          <w:kern w:val="0"/>
          <w:sz w:val="24"/>
          <w:szCs w:val="24"/>
          <w:lang w:eastAsia="ro-MD"/>
          <w14:ligatures w14:val="none"/>
        </w:rPr>
        <w:t>operaţional</w:t>
      </w:r>
      <w:proofErr w:type="spellEnd"/>
      <w:r w:rsidRPr="002248EF">
        <w:rPr>
          <w:rFonts w:ascii="Arial" w:eastAsia="Times New Roman" w:hAnsi="Arial" w:cs="Arial"/>
          <w:kern w:val="0"/>
          <w:sz w:val="24"/>
          <w:szCs w:val="24"/>
          <w:lang w:eastAsia="ro-MD"/>
          <w14:ligatures w14:val="none"/>
        </w:rPr>
        <w:t xml:space="preserve"> </w:t>
      </w:r>
      <w:proofErr w:type="spellStart"/>
      <w:r w:rsidRPr="002248EF">
        <w:rPr>
          <w:rFonts w:ascii="Arial" w:eastAsia="Times New Roman" w:hAnsi="Arial" w:cs="Arial"/>
          <w:kern w:val="0"/>
          <w:sz w:val="24"/>
          <w:szCs w:val="24"/>
          <w:lang w:eastAsia="ro-MD"/>
          <w14:ligatures w14:val="none"/>
        </w:rPr>
        <w:t>iniţial</w:t>
      </w:r>
      <w:proofErr w:type="spellEnd"/>
      <w:r w:rsidRPr="002248EF">
        <w:rPr>
          <w:rFonts w:ascii="Arial" w:eastAsia="Times New Roman" w:hAnsi="Arial" w:cs="Arial"/>
          <w:kern w:val="0"/>
          <w:sz w:val="24"/>
          <w:szCs w:val="24"/>
          <w:lang w:eastAsia="ro-MD"/>
          <w14:ligatures w14:val="none"/>
        </w:rPr>
        <w:t xml:space="preserve">, separate în timp, în care se primesc fonduri sau intrări de beneficii economice de la o parte </w:t>
      </w:r>
      <w:proofErr w:type="spellStart"/>
      <w:r w:rsidRPr="002248EF">
        <w:rPr>
          <w:rFonts w:ascii="Arial" w:eastAsia="Times New Roman" w:hAnsi="Arial" w:cs="Arial"/>
          <w:kern w:val="0"/>
          <w:sz w:val="24"/>
          <w:szCs w:val="24"/>
          <w:lang w:eastAsia="ro-MD"/>
          <w14:ligatures w14:val="none"/>
        </w:rPr>
        <w:t>terţă</w:t>
      </w:r>
      <w:proofErr w:type="spellEnd"/>
      <w:r w:rsidRPr="002248EF">
        <w:rPr>
          <w:rFonts w:ascii="Arial" w:eastAsia="Times New Roman" w:hAnsi="Arial" w:cs="Arial"/>
          <w:kern w:val="0"/>
          <w:sz w:val="24"/>
          <w:szCs w:val="24"/>
          <w:lang w:eastAsia="ro-MD"/>
          <w14:ligatures w14:val="none"/>
        </w:rPr>
        <w:t>.</w:t>
      </w:r>
    </w:p>
    <w:p w14:paraId="1E16CE12"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13.</w:t>
      </w:r>
      <w:r w:rsidRPr="002248EF">
        <w:rPr>
          <w:rFonts w:ascii="Arial" w:eastAsia="Times New Roman" w:hAnsi="Arial" w:cs="Arial"/>
          <w:kern w:val="0"/>
          <w:sz w:val="24"/>
          <w:szCs w:val="24"/>
          <w:lang w:eastAsia="ro-MD"/>
          <w14:ligatures w14:val="none"/>
        </w:rPr>
        <w:t xml:space="preserve"> «Evenimente de pierdere recuperată rapid» înseamnă evenimente de risc </w:t>
      </w:r>
      <w:proofErr w:type="spellStart"/>
      <w:r w:rsidRPr="002248EF">
        <w:rPr>
          <w:rFonts w:ascii="Arial" w:eastAsia="Times New Roman" w:hAnsi="Arial" w:cs="Arial"/>
          <w:kern w:val="0"/>
          <w:sz w:val="24"/>
          <w:szCs w:val="24"/>
          <w:lang w:eastAsia="ro-MD"/>
          <w14:ligatures w14:val="none"/>
        </w:rPr>
        <w:t>operaţional</w:t>
      </w:r>
      <w:proofErr w:type="spellEnd"/>
      <w:r w:rsidRPr="002248EF">
        <w:rPr>
          <w:rFonts w:ascii="Arial" w:eastAsia="Times New Roman" w:hAnsi="Arial" w:cs="Arial"/>
          <w:kern w:val="0"/>
          <w:sz w:val="24"/>
          <w:szCs w:val="24"/>
          <w:lang w:eastAsia="ro-MD"/>
          <w14:ligatures w14:val="none"/>
        </w:rPr>
        <w:t xml:space="preserve"> generatoare de pierderi care sunt recuperate integral sau </w:t>
      </w:r>
      <w:proofErr w:type="spellStart"/>
      <w:r w:rsidRPr="002248EF">
        <w:rPr>
          <w:rFonts w:ascii="Arial" w:eastAsia="Times New Roman" w:hAnsi="Arial" w:cs="Arial"/>
          <w:kern w:val="0"/>
          <w:sz w:val="24"/>
          <w:szCs w:val="24"/>
          <w:lang w:eastAsia="ro-MD"/>
          <w14:ligatures w14:val="none"/>
        </w:rPr>
        <w:t>parţial</w:t>
      </w:r>
      <w:proofErr w:type="spellEnd"/>
      <w:r w:rsidRPr="002248EF">
        <w:rPr>
          <w:rFonts w:ascii="Arial" w:eastAsia="Times New Roman" w:hAnsi="Arial" w:cs="Arial"/>
          <w:kern w:val="0"/>
          <w:sz w:val="24"/>
          <w:szCs w:val="24"/>
          <w:lang w:eastAsia="ro-MD"/>
          <w14:ligatures w14:val="none"/>
        </w:rPr>
        <w:t xml:space="preserve"> în decurs de cinci zile lucrătoare. În cazul unui eveniment de pierdere recuperată rapid, numai partea din pierdere care nu este recuperată integral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anume pierderea din care se exclude recuperarea </w:t>
      </w:r>
      <w:proofErr w:type="spellStart"/>
      <w:r w:rsidRPr="002248EF">
        <w:rPr>
          <w:rFonts w:ascii="Arial" w:eastAsia="Times New Roman" w:hAnsi="Arial" w:cs="Arial"/>
          <w:kern w:val="0"/>
          <w:sz w:val="24"/>
          <w:szCs w:val="24"/>
          <w:lang w:eastAsia="ro-MD"/>
          <w14:ligatures w14:val="none"/>
        </w:rPr>
        <w:t>parţială</w:t>
      </w:r>
      <w:proofErr w:type="spellEnd"/>
      <w:r w:rsidRPr="002248EF">
        <w:rPr>
          <w:rFonts w:ascii="Arial" w:eastAsia="Times New Roman" w:hAnsi="Arial" w:cs="Arial"/>
          <w:kern w:val="0"/>
          <w:sz w:val="24"/>
          <w:szCs w:val="24"/>
          <w:lang w:eastAsia="ro-MD"/>
          <w14:ligatures w14:val="none"/>
        </w:rPr>
        <w:t xml:space="preserve"> rapidă) trebuie inclusă în </w:t>
      </w:r>
      <w:proofErr w:type="spellStart"/>
      <w:r w:rsidRPr="002248EF">
        <w:rPr>
          <w:rFonts w:ascii="Arial" w:eastAsia="Times New Roman" w:hAnsi="Arial" w:cs="Arial"/>
          <w:kern w:val="0"/>
          <w:sz w:val="24"/>
          <w:szCs w:val="24"/>
          <w:lang w:eastAsia="ro-MD"/>
          <w14:ligatures w14:val="none"/>
        </w:rPr>
        <w:t>definiţia</w:t>
      </w:r>
      <w:proofErr w:type="spellEnd"/>
      <w:r w:rsidRPr="002248EF">
        <w:rPr>
          <w:rFonts w:ascii="Arial" w:eastAsia="Times New Roman" w:hAnsi="Arial" w:cs="Arial"/>
          <w:kern w:val="0"/>
          <w:sz w:val="24"/>
          <w:szCs w:val="24"/>
          <w:lang w:eastAsia="ro-MD"/>
          <w14:ligatures w14:val="none"/>
        </w:rPr>
        <w:t xml:space="preserve"> pierderii brute. Prin urmare, evenimentele generatoare de pierderi care sunt recuperate integral în decurs de cinci zile lucrătoare nu trebuie incluse în </w:t>
      </w:r>
      <w:proofErr w:type="spellStart"/>
      <w:r w:rsidRPr="002248EF">
        <w:rPr>
          <w:rFonts w:ascii="Arial" w:eastAsia="Times New Roman" w:hAnsi="Arial" w:cs="Arial"/>
          <w:kern w:val="0"/>
          <w:sz w:val="24"/>
          <w:szCs w:val="24"/>
          <w:lang w:eastAsia="ro-MD"/>
          <w14:ligatures w14:val="none"/>
        </w:rPr>
        <w:t>definiţia</w:t>
      </w:r>
      <w:proofErr w:type="spellEnd"/>
      <w:r w:rsidRPr="002248EF">
        <w:rPr>
          <w:rFonts w:ascii="Arial" w:eastAsia="Times New Roman" w:hAnsi="Arial" w:cs="Arial"/>
          <w:kern w:val="0"/>
          <w:sz w:val="24"/>
          <w:szCs w:val="24"/>
          <w:lang w:eastAsia="ro-MD"/>
          <w14:ligatures w14:val="none"/>
        </w:rPr>
        <w:t xml:space="preserve"> pierderii brute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nici în raportarea OPR DETAILS.</w:t>
      </w:r>
    </w:p>
    <w:p w14:paraId="6BEC3A5D"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14.</w:t>
      </w:r>
      <w:r w:rsidRPr="002248EF">
        <w:rPr>
          <w:rFonts w:ascii="Arial" w:eastAsia="Times New Roman" w:hAnsi="Arial" w:cs="Arial"/>
          <w:kern w:val="0"/>
          <w:sz w:val="24"/>
          <w:szCs w:val="24"/>
          <w:lang w:eastAsia="ro-MD"/>
          <w14:ligatures w14:val="none"/>
        </w:rPr>
        <w:t xml:space="preserve"> «Data contabilizării» înseamnă data la care s-a recunoscut pentru prima oară în contul de profit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pierdere o pierdere sau o rezervă/un provizion pentru o pierdere din riscul </w:t>
      </w:r>
      <w:proofErr w:type="spellStart"/>
      <w:r w:rsidRPr="002248EF">
        <w:rPr>
          <w:rFonts w:ascii="Arial" w:eastAsia="Times New Roman" w:hAnsi="Arial" w:cs="Arial"/>
          <w:kern w:val="0"/>
          <w:sz w:val="24"/>
          <w:szCs w:val="24"/>
          <w:lang w:eastAsia="ro-MD"/>
          <w14:ligatures w14:val="none"/>
        </w:rPr>
        <w:t>operaţional</w:t>
      </w:r>
      <w:proofErr w:type="spellEnd"/>
      <w:r w:rsidRPr="002248EF">
        <w:rPr>
          <w:rFonts w:ascii="Arial" w:eastAsia="Times New Roman" w:hAnsi="Arial" w:cs="Arial"/>
          <w:kern w:val="0"/>
          <w:sz w:val="24"/>
          <w:szCs w:val="24"/>
          <w:lang w:eastAsia="ro-MD"/>
          <w14:ligatures w14:val="none"/>
        </w:rPr>
        <w:t xml:space="preserve">, astfel cum se </w:t>
      </w:r>
      <w:proofErr w:type="spellStart"/>
      <w:r w:rsidRPr="002248EF">
        <w:rPr>
          <w:rFonts w:ascii="Arial" w:eastAsia="Times New Roman" w:hAnsi="Arial" w:cs="Arial"/>
          <w:kern w:val="0"/>
          <w:sz w:val="24"/>
          <w:szCs w:val="24"/>
          <w:lang w:eastAsia="ro-MD"/>
          <w14:ligatures w14:val="none"/>
        </w:rPr>
        <w:t>menţionează</w:t>
      </w:r>
      <w:proofErr w:type="spellEnd"/>
      <w:r w:rsidRPr="002248EF">
        <w:rPr>
          <w:rFonts w:ascii="Arial" w:eastAsia="Times New Roman" w:hAnsi="Arial" w:cs="Arial"/>
          <w:kern w:val="0"/>
          <w:sz w:val="24"/>
          <w:szCs w:val="24"/>
          <w:lang w:eastAsia="ro-MD"/>
          <w14:ligatures w14:val="none"/>
        </w:rPr>
        <w:t xml:space="preserve"> la subpct.22.1 din Regulamentul nr.311/2025. Această dată este în mod logic ulterioară «Datei de </w:t>
      </w:r>
      <w:proofErr w:type="spellStart"/>
      <w:r w:rsidRPr="002248EF">
        <w:rPr>
          <w:rFonts w:ascii="Arial" w:eastAsia="Times New Roman" w:hAnsi="Arial" w:cs="Arial"/>
          <w:kern w:val="0"/>
          <w:sz w:val="24"/>
          <w:szCs w:val="24"/>
          <w:lang w:eastAsia="ro-MD"/>
          <w14:ligatures w14:val="none"/>
        </w:rPr>
        <w:t>apariţie</w:t>
      </w:r>
      <w:proofErr w:type="spellEnd"/>
      <w:r w:rsidRPr="002248EF">
        <w:rPr>
          <w:rFonts w:ascii="Arial" w:eastAsia="Times New Roman" w:hAnsi="Arial" w:cs="Arial"/>
          <w:kern w:val="0"/>
          <w:sz w:val="24"/>
          <w:szCs w:val="24"/>
          <w:lang w:eastAsia="ro-MD"/>
          <w14:ligatures w14:val="none"/>
        </w:rPr>
        <w:t>»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anume data la care evenimentul de risc </w:t>
      </w:r>
      <w:proofErr w:type="spellStart"/>
      <w:r w:rsidRPr="002248EF">
        <w:rPr>
          <w:rFonts w:ascii="Arial" w:eastAsia="Times New Roman" w:hAnsi="Arial" w:cs="Arial"/>
          <w:kern w:val="0"/>
          <w:sz w:val="24"/>
          <w:szCs w:val="24"/>
          <w:lang w:eastAsia="ro-MD"/>
          <w14:ligatures w14:val="none"/>
        </w:rPr>
        <w:t>operaţional</w:t>
      </w:r>
      <w:proofErr w:type="spellEnd"/>
      <w:r w:rsidRPr="002248EF">
        <w:rPr>
          <w:rFonts w:ascii="Arial" w:eastAsia="Times New Roman" w:hAnsi="Arial" w:cs="Arial"/>
          <w:kern w:val="0"/>
          <w:sz w:val="24"/>
          <w:szCs w:val="24"/>
          <w:lang w:eastAsia="ro-MD"/>
          <w14:ligatures w14:val="none"/>
        </w:rPr>
        <w:t xml:space="preserve"> s-a produs sau a început pentru prima oară)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«Datei de descoperire»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anume data la care banca a devenit </w:t>
      </w:r>
      <w:proofErr w:type="spellStart"/>
      <w:r w:rsidRPr="002248EF">
        <w:rPr>
          <w:rFonts w:ascii="Arial" w:eastAsia="Times New Roman" w:hAnsi="Arial" w:cs="Arial"/>
          <w:kern w:val="0"/>
          <w:sz w:val="24"/>
          <w:szCs w:val="24"/>
          <w:lang w:eastAsia="ro-MD"/>
          <w14:ligatures w14:val="none"/>
        </w:rPr>
        <w:t>conştientă</w:t>
      </w:r>
      <w:proofErr w:type="spellEnd"/>
      <w:r w:rsidRPr="002248EF">
        <w:rPr>
          <w:rFonts w:ascii="Arial" w:eastAsia="Times New Roman" w:hAnsi="Arial" w:cs="Arial"/>
          <w:kern w:val="0"/>
          <w:sz w:val="24"/>
          <w:szCs w:val="24"/>
          <w:lang w:eastAsia="ro-MD"/>
          <w14:ligatures w14:val="none"/>
        </w:rPr>
        <w:t xml:space="preserve"> de evenimentul de risc </w:t>
      </w:r>
      <w:proofErr w:type="spellStart"/>
      <w:r w:rsidRPr="002248EF">
        <w:rPr>
          <w:rFonts w:ascii="Arial" w:eastAsia="Times New Roman" w:hAnsi="Arial" w:cs="Arial"/>
          <w:kern w:val="0"/>
          <w:sz w:val="24"/>
          <w:szCs w:val="24"/>
          <w:lang w:eastAsia="ro-MD"/>
          <w14:ligatures w14:val="none"/>
        </w:rPr>
        <w:t>operaţional</w:t>
      </w:r>
      <w:proofErr w:type="spellEnd"/>
      <w:r w:rsidRPr="002248EF">
        <w:rPr>
          <w:rFonts w:ascii="Arial" w:eastAsia="Times New Roman" w:hAnsi="Arial" w:cs="Arial"/>
          <w:kern w:val="0"/>
          <w:sz w:val="24"/>
          <w:szCs w:val="24"/>
          <w:lang w:eastAsia="ro-MD"/>
          <w14:ligatures w14:val="none"/>
        </w:rPr>
        <w:t>).</w:t>
      </w:r>
    </w:p>
    <w:p w14:paraId="6087F9F8"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15.</w:t>
      </w:r>
      <w:r w:rsidRPr="002248EF">
        <w:rPr>
          <w:rFonts w:ascii="Arial" w:eastAsia="Times New Roman" w:hAnsi="Arial" w:cs="Arial"/>
          <w:kern w:val="0"/>
          <w:sz w:val="24"/>
          <w:szCs w:val="24"/>
          <w:lang w:eastAsia="ro-MD"/>
          <w14:ligatures w14:val="none"/>
        </w:rPr>
        <w:t xml:space="preserve"> Pentru calcularea pragului de raportare se însumează pierderile cauzate de un eveniment de risc </w:t>
      </w:r>
      <w:proofErr w:type="spellStart"/>
      <w:r w:rsidRPr="002248EF">
        <w:rPr>
          <w:rFonts w:ascii="Arial" w:eastAsia="Times New Roman" w:hAnsi="Arial" w:cs="Arial"/>
          <w:kern w:val="0"/>
          <w:sz w:val="24"/>
          <w:szCs w:val="24"/>
          <w:lang w:eastAsia="ro-MD"/>
          <w14:ligatures w14:val="none"/>
        </w:rPr>
        <w:t>operaţional</w:t>
      </w:r>
      <w:proofErr w:type="spellEnd"/>
      <w:r w:rsidRPr="002248EF">
        <w:rPr>
          <w:rFonts w:ascii="Arial" w:eastAsia="Times New Roman" w:hAnsi="Arial" w:cs="Arial"/>
          <w:kern w:val="0"/>
          <w:sz w:val="24"/>
          <w:szCs w:val="24"/>
          <w:lang w:eastAsia="ro-MD"/>
          <w14:ligatures w14:val="none"/>
        </w:rPr>
        <w:t xml:space="preserve"> comun sau de evenimente multiple legate de un eveniment de risc </w:t>
      </w:r>
      <w:proofErr w:type="spellStart"/>
      <w:r w:rsidRPr="002248EF">
        <w:rPr>
          <w:rFonts w:ascii="Arial" w:eastAsia="Times New Roman" w:hAnsi="Arial" w:cs="Arial"/>
          <w:kern w:val="0"/>
          <w:sz w:val="24"/>
          <w:szCs w:val="24"/>
          <w:lang w:eastAsia="ro-MD"/>
          <w14:ligatures w14:val="none"/>
        </w:rPr>
        <w:t>operaţional</w:t>
      </w:r>
      <w:proofErr w:type="spellEnd"/>
      <w:r w:rsidRPr="002248EF">
        <w:rPr>
          <w:rFonts w:ascii="Arial" w:eastAsia="Times New Roman" w:hAnsi="Arial" w:cs="Arial"/>
          <w:kern w:val="0"/>
          <w:sz w:val="24"/>
          <w:szCs w:val="24"/>
          <w:lang w:eastAsia="ro-MD"/>
          <w14:ligatures w14:val="none"/>
        </w:rPr>
        <w:t xml:space="preserve"> </w:t>
      </w:r>
      <w:proofErr w:type="spellStart"/>
      <w:r w:rsidRPr="002248EF">
        <w:rPr>
          <w:rFonts w:ascii="Arial" w:eastAsia="Times New Roman" w:hAnsi="Arial" w:cs="Arial"/>
          <w:kern w:val="0"/>
          <w:sz w:val="24"/>
          <w:szCs w:val="24"/>
          <w:lang w:eastAsia="ro-MD"/>
          <w14:ligatures w14:val="none"/>
        </w:rPr>
        <w:t>iniţial</w:t>
      </w:r>
      <w:proofErr w:type="spellEnd"/>
      <w:r w:rsidRPr="002248EF">
        <w:rPr>
          <w:rFonts w:ascii="Arial" w:eastAsia="Times New Roman" w:hAnsi="Arial" w:cs="Arial"/>
          <w:kern w:val="0"/>
          <w:sz w:val="24"/>
          <w:szCs w:val="24"/>
          <w:lang w:eastAsia="ro-MD"/>
          <w14:ligatures w14:val="none"/>
        </w:rPr>
        <w:t xml:space="preserve"> care generează evenimente sau pierderi («evenimentul sursă»). În cazul în care cuantumul total net calculat pentru o perioadă de 10 ani </w:t>
      </w:r>
      <w:proofErr w:type="spellStart"/>
      <w:r w:rsidRPr="002248EF">
        <w:rPr>
          <w:rFonts w:ascii="Arial" w:eastAsia="Times New Roman" w:hAnsi="Arial" w:cs="Arial"/>
          <w:kern w:val="0"/>
          <w:sz w:val="24"/>
          <w:szCs w:val="24"/>
          <w:lang w:eastAsia="ro-MD"/>
          <w14:ligatures w14:val="none"/>
        </w:rPr>
        <w:t>depăşeşte</w:t>
      </w:r>
      <w:proofErr w:type="spellEnd"/>
      <w:r w:rsidRPr="002248EF">
        <w:rPr>
          <w:rFonts w:ascii="Arial" w:eastAsia="Times New Roman" w:hAnsi="Arial" w:cs="Arial"/>
          <w:kern w:val="0"/>
          <w:sz w:val="24"/>
          <w:szCs w:val="24"/>
          <w:lang w:eastAsia="ro-MD"/>
          <w14:ligatures w14:val="none"/>
        </w:rPr>
        <w:t xml:space="preserve"> pragul, pierderile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ajustările ar trebui raportate conform impactului contabil, în conformitate cu subpct.21.3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cu pct.29 din Regulamentul nr.311/2025, chiar dacă este posibil ca impactul dintr-o anumită perioadă să fie mai mic decât pragul.</w:t>
      </w:r>
    </w:p>
    <w:p w14:paraId="5B8D866B"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lastRenderedPageBreak/>
        <w:t>16.</w:t>
      </w:r>
      <w:r w:rsidRPr="002248EF">
        <w:rPr>
          <w:rFonts w:ascii="Arial" w:eastAsia="Times New Roman" w:hAnsi="Arial" w:cs="Arial"/>
          <w:kern w:val="0"/>
          <w:sz w:val="24"/>
          <w:szCs w:val="24"/>
          <w:lang w:eastAsia="ro-MD"/>
          <w14:ligatures w14:val="none"/>
        </w:rPr>
        <w:t xml:space="preserve"> Cifrele raportate în luna iunie a anului respectiv sunt cifre intermediare, cifrele finale fiind raportate în luna decembrie. Prin urmare, cifrele din iunie trebuie să aibă o perioadă de </w:t>
      </w:r>
      <w:proofErr w:type="spellStart"/>
      <w:r w:rsidRPr="002248EF">
        <w:rPr>
          <w:rFonts w:ascii="Arial" w:eastAsia="Times New Roman" w:hAnsi="Arial" w:cs="Arial"/>
          <w:kern w:val="0"/>
          <w:sz w:val="24"/>
          <w:szCs w:val="24"/>
          <w:lang w:eastAsia="ro-MD"/>
          <w14:ligatures w14:val="none"/>
        </w:rPr>
        <w:t>referinţă</w:t>
      </w:r>
      <w:proofErr w:type="spellEnd"/>
      <w:r w:rsidRPr="002248EF">
        <w:rPr>
          <w:rFonts w:ascii="Arial" w:eastAsia="Times New Roman" w:hAnsi="Arial" w:cs="Arial"/>
          <w:kern w:val="0"/>
          <w:sz w:val="24"/>
          <w:szCs w:val="24"/>
          <w:lang w:eastAsia="ro-MD"/>
          <w14:ligatures w14:val="none"/>
        </w:rPr>
        <w:t xml:space="preserve"> de </w:t>
      </w:r>
      <w:proofErr w:type="spellStart"/>
      <w:r w:rsidRPr="002248EF">
        <w:rPr>
          <w:rFonts w:ascii="Arial" w:eastAsia="Times New Roman" w:hAnsi="Arial" w:cs="Arial"/>
          <w:kern w:val="0"/>
          <w:sz w:val="24"/>
          <w:szCs w:val="24"/>
          <w:lang w:eastAsia="ro-MD"/>
          <w14:ligatures w14:val="none"/>
        </w:rPr>
        <w:t>şase</w:t>
      </w:r>
      <w:proofErr w:type="spellEnd"/>
      <w:r w:rsidRPr="002248EF">
        <w:rPr>
          <w:rFonts w:ascii="Arial" w:eastAsia="Times New Roman" w:hAnsi="Arial" w:cs="Arial"/>
          <w:kern w:val="0"/>
          <w:sz w:val="24"/>
          <w:szCs w:val="24"/>
          <w:lang w:eastAsia="ro-MD"/>
          <w14:ligatures w14:val="none"/>
        </w:rPr>
        <w:t xml:space="preserve"> luni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anume de la 1 ianuarie la 30 iunie din anul calendaristic), în timp ce cifrele din decembrie trebuie să aibă o perioadă de </w:t>
      </w:r>
      <w:proofErr w:type="spellStart"/>
      <w:r w:rsidRPr="002248EF">
        <w:rPr>
          <w:rFonts w:ascii="Arial" w:eastAsia="Times New Roman" w:hAnsi="Arial" w:cs="Arial"/>
          <w:kern w:val="0"/>
          <w:sz w:val="24"/>
          <w:szCs w:val="24"/>
          <w:lang w:eastAsia="ro-MD"/>
          <w14:ligatures w14:val="none"/>
        </w:rPr>
        <w:t>referinţă</w:t>
      </w:r>
      <w:proofErr w:type="spellEnd"/>
      <w:r w:rsidRPr="002248EF">
        <w:rPr>
          <w:rFonts w:ascii="Arial" w:eastAsia="Times New Roman" w:hAnsi="Arial" w:cs="Arial"/>
          <w:kern w:val="0"/>
          <w:sz w:val="24"/>
          <w:szCs w:val="24"/>
          <w:lang w:eastAsia="ro-MD"/>
          <w14:ligatures w14:val="none"/>
        </w:rPr>
        <w:t xml:space="preserve"> de douăsprezece luni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anume de la 1 ianuarie la 31 decembrie din anul calendaristic). Atât pentru datele raportate în iunie, cât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pentru cele raportate în decembrie, «perioadele de </w:t>
      </w:r>
      <w:proofErr w:type="spellStart"/>
      <w:r w:rsidRPr="002248EF">
        <w:rPr>
          <w:rFonts w:ascii="Arial" w:eastAsia="Times New Roman" w:hAnsi="Arial" w:cs="Arial"/>
          <w:kern w:val="0"/>
          <w:sz w:val="24"/>
          <w:szCs w:val="24"/>
          <w:lang w:eastAsia="ro-MD"/>
          <w14:ligatures w14:val="none"/>
        </w:rPr>
        <w:t>referinţă</w:t>
      </w:r>
      <w:proofErr w:type="spellEnd"/>
      <w:r w:rsidRPr="002248EF">
        <w:rPr>
          <w:rFonts w:ascii="Arial" w:eastAsia="Times New Roman" w:hAnsi="Arial" w:cs="Arial"/>
          <w:kern w:val="0"/>
          <w:sz w:val="24"/>
          <w:szCs w:val="24"/>
          <w:lang w:eastAsia="ro-MD"/>
          <w14:ligatures w14:val="none"/>
        </w:rPr>
        <w:t xml:space="preserve"> a raportării anterioare» înseamnă toate perioadele de </w:t>
      </w:r>
      <w:proofErr w:type="spellStart"/>
      <w:r w:rsidRPr="002248EF">
        <w:rPr>
          <w:rFonts w:ascii="Arial" w:eastAsia="Times New Roman" w:hAnsi="Arial" w:cs="Arial"/>
          <w:kern w:val="0"/>
          <w:sz w:val="24"/>
          <w:szCs w:val="24"/>
          <w:lang w:eastAsia="ro-MD"/>
          <w14:ligatures w14:val="none"/>
        </w:rPr>
        <w:t>referinţă</w:t>
      </w:r>
      <w:proofErr w:type="spellEnd"/>
      <w:r w:rsidRPr="002248EF">
        <w:rPr>
          <w:rFonts w:ascii="Arial" w:eastAsia="Times New Roman" w:hAnsi="Arial" w:cs="Arial"/>
          <w:kern w:val="0"/>
          <w:sz w:val="24"/>
          <w:szCs w:val="24"/>
          <w:lang w:eastAsia="ro-MD"/>
          <w14:ligatures w14:val="none"/>
        </w:rPr>
        <w:t xml:space="preserve"> a raportării până la cea care se încheie la </w:t>
      </w:r>
      <w:proofErr w:type="spellStart"/>
      <w:r w:rsidRPr="002248EF">
        <w:rPr>
          <w:rFonts w:ascii="Arial" w:eastAsia="Times New Roman" w:hAnsi="Arial" w:cs="Arial"/>
          <w:kern w:val="0"/>
          <w:sz w:val="24"/>
          <w:szCs w:val="24"/>
          <w:lang w:eastAsia="ro-MD"/>
          <w14:ligatures w14:val="none"/>
        </w:rPr>
        <w:t>sfârşitul</w:t>
      </w:r>
      <w:proofErr w:type="spellEnd"/>
      <w:r w:rsidRPr="002248EF">
        <w:rPr>
          <w:rFonts w:ascii="Arial" w:eastAsia="Times New Roman" w:hAnsi="Arial" w:cs="Arial"/>
          <w:kern w:val="0"/>
          <w:sz w:val="24"/>
          <w:szCs w:val="24"/>
          <w:lang w:eastAsia="ro-MD"/>
          <w14:ligatures w14:val="none"/>
        </w:rPr>
        <w:t xml:space="preserve"> anului calendaristic precedent, inclusiv aceasta din urmă.</w:t>
      </w:r>
    </w:p>
    <w:p w14:paraId="5F6AA337"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190467D9"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proofErr w:type="spellStart"/>
      <w:r w:rsidRPr="002248EF">
        <w:rPr>
          <w:rFonts w:ascii="Arial" w:eastAsia="Times New Roman" w:hAnsi="Arial" w:cs="Arial"/>
          <w:b/>
          <w:bCs/>
          <w:i/>
          <w:iCs/>
          <w:kern w:val="0"/>
          <w:sz w:val="24"/>
          <w:szCs w:val="24"/>
          <w:lang w:eastAsia="ro-MD"/>
          <w14:ligatures w14:val="none"/>
        </w:rPr>
        <w:t>Secţiunea</w:t>
      </w:r>
      <w:proofErr w:type="spellEnd"/>
      <w:r w:rsidRPr="002248EF">
        <w:rPr>
          <w:rFonts w:ascii="Arial" w:eastAsia="Times New Roman" w:hAnsi="Arial" w:cs="Arial"/>
          <w:b/>
          <w:bCs/>
          <w:i/>
          <w:iCs/>
          <w:kern w:val="0"/>
          <w:sz w:val="24"/>
          <w:szCs w:val="24"/>
          <w:lang w:eastAsia="ro-MD"/>
          <w14:ligatures w14:val="none"/>
        </w:rPr>
        <w:t xml:space="preserve"> 2.</w:t>
      </w:r>
    </w:p>
    <w:p w14:paraId="5910B4C4"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b/>
          <w:bCs/>
          <w:i/>
          <w:iCs/>
          <w:kern w:val="0"/>
          <w:sz w:val="24"/>
          <w:szCs w:val="24"/>
          <w:lang w:eastAsia="ro-MD"/>
          <w14:ligatures w14:val="none"/>
        </w:rPr>
        <w:t xml:space="preserve">C 17.01: Pierderi </w:t>
      </w:r>
      <w:proofErr w:type="spellStart"/>
      <w:r w:rsidRPr="002248EF">
        <w:rPr>
          <w:rFonts w:ascii="Arial" w:eastAsia="Times New Roman" w:hAnsi="Arial" w:cs="Arial"/>
          <w:b/>
          <w:bCs/>
          <w:i/>
          <w:iCs/>
          <w:kern w:val="0"/>
          <w:sz w:val="24"/>
          <w:szCs w:val="24"/>
          <w:lang w:eastAsia="ro-MD"/>
          <w14:ligatures w14:val="none"/>
        </w:rPr>
        <w:t>şi</w:t>
      </w:r>
      <w:proofErr w:type="spellEnd"/>
      <w:r w:rsidRPr="002248EF">
        <w:rPr>
          <w:rFonts w:ascii="Arial" w:eastAsia="Times New Roman" w:hAnsi="Arial" w:cs="Arial"/>
          <w:b/>
          <w:bCs/>
          <w:i/>
          <w:iCs/>
          <w:kern w:val="0"/>
          <w:sz w:val="24"/>
          <w:szCs w:val="24"/>
          <w:lang w:eastAsia="ro-MD"/>
          <w14:ligatures w14:val="none"/>
        </w:rPr>
        <w:t xml:space="preserve"> recuperări din riscul </w:t>
      </w:r>
      <w:proofErr w:type="spellStart"/>
      <w:r w:rsidRPr="002248EF">
        <w:rPr>
          <w:rFonts w:ascii="Arial" w:eastAsia="Times New Roman" w:hAnsi="Arial" w:cs="Arial"/>
          <w:b/>
          <w:bCs/>
          <w:i/>
          <w:iCs/>
          <w:kern w:val="0"/>
          <w:sz w:val="24"/>
          <w:szCs w:val="24"/>
          <w:lang w:eastAsia="ro-MD"/>
          <w14:ligatures w14:val="none"/>
        </w:rPr>
        <w:t>operaţional</w:t>
      </w:r>
      <w:proofErr w:type="spellEnd"/>
      <w:r w:rsidRPr="002248EF">
        <w:rPr>
          <w:rFonts w:ascii="Arial" w:eastAsia="Times New Roman" w:hAnsi="Arial" w:cs="Arial"/>
          <w:b/>
          <w:bCs/>
          <w:i/>
          <w:iCs/>
          <w:kern w:val="0"/>
          <w:sz w:val="24"/>
          <w:szCs w:val="24"/>
          <w:lang w:eastAsia="ro-MD"/>
          <w14:ligatures w14:val="none"/>
        </w:rPr>
        <w:t xml:space="preserve"> pe linii de activitate </w:t>
      </w:r>
      <w:proofErr w:type="spellStart"/>
      <w:r w:rsidRPr="002248EF">
        <w:rPr>
          <w:rFonts w:ascii="Arial" w:eastAsia="Times New Roman" w:hAnsi="Arial" w:cs="Arial"/>
          <w:b/>
          <w:bCs/>
          <w:i/>
          <w:iCs/>
          <w:kern w:val="0"/>
          <w:sz w:val="24"/>
          <w:szCs w:val="24"/>
          <w:lang w:eastAsia="ro-MD"/>
          <w14:ligatures w14:val="none"/>
        </w:rPr>
        <w:t>şi</w:t>
      </w:r>
      <w:proofErr w:type="spellEnd"/>
      <w:r w:rsidRPr="002248EF">
        <w:rPr>
          <w:rFonts w:ascii="Arial" w:eastAsia="Times New Roman" w:hAnsi="Arial" w:cs="Arial"/>
          <w:b/>
          <w:bCs/>
          <w:i/>
          <w:iCs/>
          <w:kern w:val="0"/>
          <w:sz w:val="24"/>
          <w:szCs w:val="24"/>
          <w:lang w:eastAsia="ro-MD"/>
          <w14:ligatures w14:val="none"/>
        </w:rPr>
        <w:t xml:space="preserve"> pe categorii</w:t>
      </w:r>
    </w:p>
    <w:p w14:paraId="70F3A13C"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b/>
          <w:bCs/>
          <w:i/>
          <w:iCs/>
          <w:kern w:val="0"/>
          <w:sz w:val="24"/>
          <w:szCs w:val="24"/>
          <w:lang w:eastAsia="ro-MD"/>
          <w14:ligatures w14:val="none"/>
        </w:rPr>
        <w:t>de evenimente de pierdere în cursul anului precedent (OPR DETAILS 1)</w:t>
      </w:r>
    </w:p>
    <w:p w14:paraId="4D7D796D"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17.</w:t>
      </w:r>
      <w:r w:rsidRPr="002248EF">
        <w:rPr>
          <w:rFonts w:ascii="Arial" w:eastAsia="Times New Roman" w:hAnsi="Arial" w:cs="Arial"/>
          <w:kern w:val="0"/>
          <w:sz w:val="24"/>
          <w:szCs w:val="24"/>
          <w:lang w:eastAsia="ro-MD"/>
          <w14:ligatures w14:val="none"/>
        </w:rPr>
        <w:t xml:space="preserve"> Formularul C 17.01 sintetizează </w:t>
      </w:r>
      <w:proofErr w:type="spellStart"/>
      <w:r w:rsidRPr="002248EF">
        <w:rPr>
          <w:rFonts w:ascii="Arial" w:eastAsia="Times New Roman" w:hAnsi="Arial" w:cs="Arial"/>
          <w:kern w:val="0"/>
          <w:sz w:val="24"/>
          <w:szCs w:val="24"/>
          <w:lang w:eastAsia="ro-MD"/>
          <w14:ligatures w14:val="none"/>
        </w:rPr>
        <w:t>informaţiile</w:t>
      </w:r>
      <w:proofErr w:type="spellEnd"/>
      <w:r w:rsidRPr="002248EF">
        <w:rPr>
          <w:rFonts w:ascii="Arial" w:eastAsia="Times New Roman" w:hAnsi="Arial" w:cs="Arial"/>
          <w:kern w:val="0"/>
          <w:sz w:val="24"/>
          <w:szCs w:val="24"/>
          <w:lang w:eastAsia="ro-MD"/>
          <w14:ligatures w14:val="none"/>
        </w:rPr>
        <w:t xml:space="preserve"> privind pierderile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recuperările care </w:t>
      </w:r>
      <w:proofErr w:type="spellStart"/>
      <w:r w:rsidRPr="002248EF">
        <w:rPr>
          <w:rFonts w:ascii="Arial" w:eastAsia="Times New Roman" w:hAnsi="Arial" w:cs="Arial"/>
          <w:kern w:val="0"/>
          <w:sz w:val="24"/>
          <w:szCs w:val="24"/>
          <w:lang w:eastAsia="ro-MD"/>
          <w14:ligatures w14:val="none"/>
        </w:rPr>
        <w:t>depăşesc</w:t>
      </w:r>
      <w:proofErr w:type="spellEnd"/>
      <w:r w:rsidRPr="002248EF">
        <w:rPr>
          <w:rFonts w:ascii="Arial" w:eastAsia="Times New Roman" w:hAnsi="Arial" w:cs="Arial"/>
          <w:kern w:val="0"/>
          <w:sz w:val="24"/>
          <w:szCs w:val="24"/>
          <w:lang w:eastAsia="ro-MD"/>
          <w14:ligatures w14:val="none"/>
        </w:rPr>
        <w:t xml:space="preserve"> pragurile interne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care au fost înregistrate de o bancă în anul precedent pe categorii de evenimente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linii de activitate, conform </w:t>
      </w:r>
      <w:proofErr w:type="spellStart"/>
      <w:r w:rsidRPr="002248EF">
        <w:rPr>
          <w:rFonts w:ascii="Arial" w:eastAsia="Times New Roman" w:hAnsi="Arial" w:cs="Arial"/>
          <w:kern w:val="0"/>
          <w:sz w:val="24"/>
          <w:szCs w:val="24"/>
          <w:lang w:eastAsia="ro-MD"/>
          <w14:ligatures w14:val="none"/>
        </w:rPr>
        <w:t>definiţiilor</w:t>
      </w:r>
      <w:proofErr w:type="spellEnd"/>
      <w:r w:rsidRPr="002248EF">
        <w:rPr>
          <w:rFonts w:ascii="Arial" w:eastAsia="Times New Roman" w:hAnsi="Arial" w:cs="Arial"/>
          <w:kern w:val="0"/>
          <w:sz w:val="24"/>
          <w:szCs w:val="24"/>
          <w:lang w:eastAsia="ro-MD"/>
          <w14:ligatures w14:val="none"/>
        </w:rPr>
        <w:t xml:space="preserve"> din tabelele 1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2 din prezentul capitol. Este posibil ca pierderile care corespund unui eveniment de pierdere să fie repartizate pe mai multe linii de activitate.</w:t>
      </w:r>
    </w:p>
    <w:p w14:paraId="61A82389"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18.</w:t>
      </w:r>
      <w:r w:rsidRPr="002248EF">
        <w:rPr>
          <w:rFonts w:ascii="Arial" w:eastAsia="Times New Roman" w:hAnsi="Arial" w:cs="Arial"/>
          <w:kern w:val="0"/>
          <w:sz w:val="24"/>
          <w:szCs w:val="24"/>
          <w:lang w:eastAsia="ro-MD"/>
          <w14:ligatures w14:val="none"/>
        </w:rPr>
        <w:t xml:space="preserve"> Coloanele prezintă diferitele categorii de evenimente de pierdere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totalurile pentru fiecare linie de activitate, împreună cu un element memorandum care prezintă cel mai scăzut prag intern aplicat la colectarea datelor privind pierderile, specificând în cadrul fiecărei linii de activitate cel mai scăzut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cel mai ridicat prag atunci când există mai mult de un singur prag.</w:t>
      </w:r>
    </w:p>
    <w:p w14:paraId="0A682FEA"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19.</w:t>
      </w:r>
      <w:r w:rsidRPr="002248EF">
        <w:rPr>
          <w:rFonts w:ascii="Arial" w:eastAsia="Times New Roman" w:hAnsi="Arial" w:cs="Arial"/>
          <w:kern w:val="0"/>
          <w:sz w:val="24"/>
          <w:szCs w:val="24"/>
          <w:lang w:eastAsia="ro-MD"/>
          <w14:ligatures w14:val="none"/>
        </w:rPr>
        <w:t xml:space="preserve"> Rândurile prezintă liniile de activitate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în cadrul fiecărei linii de activitate, </w:t>
      </w:r>
      <w:proofErr w:type="spellStart"/>
      <w:r w:rsidRPr="002248EF">
        <w:rPr>
          <w:rFonts w:ascii="Arial" w:eastAsia="Times New Roman" w:hAnsi="Arial" w:cs="Arial"/>
          <w:kern w:val="0"/>
          <w:sz w:val="24"/>
          <w:szCs w:val="24"/>
          <w:lang w:eastAsia="ro-MD"/>
          <w14:ligatures w14:val="none"/>
        </w:rPr>
        <w:t>informaţii</w:t>
      </w:r>
      <w:proofErr w:type="spellEnd"/>
      <w:r w:rsidRPr="002248EF">
        <w:rPr>
          <w:rFonts w:ascii="Arial" w:eastAsia="Times New Roman" w:hAnsi="Arial" w:cs="Arial"/>
          <w:kern w:val="0"/>
          <w:sz w:val="24"/>
          <w:szCs w:val="24"/>
          <w:lang w:eastAsia="ro-MD"/>
          <w14:ligatures w14:val="none"/>
        </w:rPr>
        <w:t xml:space="preserve"> privind numărul de evenimente de pierdere (evenimente de pierdere noi), cuantumul pierderii brute (evenimente de pierdere noi), numărul de evenimente de pierdere supuse unor ajustări ale pierderii, ajustările pierderii legate de perioadele de raportare anterioare, pierderea singulară maximă, suma celor mai mari cinci pierderi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recuperările totale ale pierderii (recuperările directe ale pierderii, precum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recuperările din asigurări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din alte mecanisme de transfer al riscului).</w:t>
      </w:r>
    </w:p>
    <w:p w14:paraId="5A02E21F"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20.</w:t>
      </w:r>
      <w:r w:rsidRPr="002248EF">
        <w:rPr>
          <w:rFonts w:ascii="Arial" w:eastAsia="Times New Roman" w:hAnsi="Arial" w:cs="Arial"/>
          <w:kern w:val="0"/>
          <w:sz w:val="24"/>
          <w:szCs w:val="24"/>
          <w:lang w:eastAsia="ro-MD"/>
          <w14:ligatures w14:val="none"/>
        </w:rPr>
        <w:t xml:space="preserve"> Pentru totalul liniilor de activitate trebuie raportate, de asemenea, date privind numărul de evenimente de pierdere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cuantumul pierderii brute pentru anumite intervale determinate pe baza unor praguri stabilite,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anume 10 000, 20 000, 100 000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1 000 000. Pragurile corespund unor cuantumuri în lei </w:t>
      </w:r>
      <w:proofErr w:type="spellStart"/>
      <w:r w:rsidRPr="002248EF">
        <w:rPr>
          <w:rFonts w:ascii="Arial" w:eastAsia="Times New Roman" w:hAnsi="Arial" w:cs="Arial"/>
          <w:kern w:val="0"/>
          <w:sz w:val="24"/>
          <w:szCs w:val="24"/>
          <w:lang w:eastAsia="ro-MD"/>
          <w14:ligatures w14:val="none"/>
        </w:rPr>
        <w:t>moldoveneşti</w:t>
      </w:r>
      <w:proofErr w:type="spellEnd"/>
      <w:r w:rsidRPr="002248EF">
        <w:rPr>
          <w:rFonts w:ascii="Arial" w:eastAsia="Times New Roman" w:hAnsi="Arial" w:cs="Arial"/>
          <w:kern w:val="0"/>
          <w:sz w:val="24"/>
          <w:szCs w:val="24"/>
          <w:lang w:eastAsia="ro-MD"/>
          <w14:ligatures w14:val="none"/>
        </w:rPr>
        <w:t xml:space="preserve">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sunt incluse în scopul comparării pierderilor raportate între bănci. Prin urmare, cuantumurile respective nu corespund neapărat pragurilor de pierdere minimă utilizate pentru colectarea datelor interne privind pierderea, care trebuie raportate într-o altă </w:t>
      </w:r>
      <w:proofErr w:type="spellStart"/>
      <w:r w:rsidRPr="002248EF">
        <w:rPr>
          <w:rFonts w:ascii="Arial" w:eastAsia="Times New Roman" w:hAnsi="Arial" w:cs="Arial"/>
          <w:kern w:val="0"/>
          <w:sz w:val="24"/>
          <w:szCs w:val="24"/>
          <w:lang w:eastAsia="ro-MD"/>
          <w14:ligatures w14:val="none"/>
        </w:rPr>
        <w:t>secţiune</w:t>
      </w:r>
      <w:proofErr w:type="spellEnd"/>
      <w:r w:rsidRPr="002248EF">
        <w:rPr>
          <w:rFonts w:ascii="Arial" w:eastAsia="Times New Roman" w:hAnsi="Arial" w:cs="Arial"/>
          <w:kern w:val="0"/>
          <w:sz w:val="24"/>
          <w:szCs w:val="24"/>
          <w:lang w:eastAsia="ro-MD"/>
          <w14:ligatures w14:val="none"/>
        </w:rPr>
        <w:t xml:space="preserve"> a formularului.</w:t>
      </w:r>
    </w:p>
    <w:p w14:paraId="3BA9AF5B"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21.</w:t>
      </w:r>
      <w:r w:rsidRPr="002248EF">
        <w:rPr>
          <w:rFonts w:ascii="Arial" w:eastAsia="Times New Roman" w:hAnsi="Arial" w:cs="Arial"/>
          <w:kern w:val="0"/>
          <w:sz w:val="24"/>
          <w:szCs w:val="24"/>
          <w:lang w:eastAsia="ro-MD"/>
          <w14:ligatures w14:val="none"/>
        </w:rPr>
        <w:t xml:space="preserve"> Recuperările pierderilor se raportează cu semn pozitiv.</w:t>
      </w:r>
    </w:p>
    <w:p w14:paraId="77B905B4"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101CCDD1"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br w:type="page"/>
      </w:r>
      <w:r w:rsidRPr="002248EF">
        <w:rPr>
          <w:rFonts w:ascii="Arial" w:eastAsia="Times New Roman" w:hAnsi="Arial" w:cs="Arial"/>
          <w:b/>
          <w:bCs/>
          <w:kern w:val="0"/>
          <w:sz w:val="24"/>
          <w:szCs w:val="24"/>
          <w:lang w:eastAsia="ro-MD"/>
          <w14:ligatures w14:val="none"/>
        </w:rPr>
        <w:lastRenderedPageBreak/>
        <w:t>Formularul raportului</w:t>
      </w:r>
    </w:p>
    <w:p w14:paraId="3C10957B"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Codul băncii</w:t>
      </w:r>
      <w:r w:rsidRPr="002248EF">
        <w:rPr>
          <w:rFonts w:ascii="Arial" w:eastAsia="Times New Roman" w:hAnsi="Arial" w:cs="Arial"/>
          <w:kern w:val="0"/>
          <w:sz w:val="24"/>
          <w:szCs w:val="24"/>
          <w:lang w:eastAsia="ro-MD"/>
          <w14:ligatures w14:val="none"/>
        </w:rPr>
        <w:t xml:space="preserve"> _____________________</w:t>
      </w:r>
    </w:p>
    <w:p w14:paraId="63435F41"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Perioada de raportare</w:t>
      </w:r>
      <w:r w:rsidRPr="002248EF">
        <w:rPr>
          <w:rFonts w:ascii="Arial" w:eastAsia="Times New Roman" w:hAnsi="Arial" w:cs="Arial"/>
          <w:kern w:val="0"/>
          <w:sz w:val="24"/>
          <w:szCs w:val="24"/>
          <w:lang w:eastAsia="ro-MD"/>
          <w14:ligatures w14:val="none"/>
        </w:rPr>
        <w:t xml:space="preserve"> _____________</w:t>
      </w:r>
    </w:p>
    <w:p w14:paraId="2AAA3D12" w14:textId="77777777" w:rsidR="002248EF" w:rsidRPr="002248EF" w:rsidRDefault="002248EF" w:rsidP="002248EF">
      <w:pPr>
        <w:spacing w:after="0" w:line="240" w:lineRule="auto"/>
        <w:jc w:val="right"/>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Formular C 17.01</w:t>
      </w:r>
    </w:p>
    <w:p w14:paraId="5FF5AA10"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6E8A0F70"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C 17.01 – RISCUL OPERAŢIONAL: PIERDERI ŞI RECUPERĂRI PE LINII DE ACTIVITATE</w:t>
      </w:r>
    </w:p>
    <w:p w14:paraId="417F1D8B"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ŞI PE TIPURI DE EVENIMENTE ÎN CURSUL ANULUI PRECEDENT (OPR DETAILS 1)</w:t>
      </w:r>
    </w:p>
    <w:p w14:paraId="449D4007"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377"/>
        <w:gridCol w:w="1451"/>
        <w:gridCol w:w="840"/>
        <w:gridCol w:w="543"/>
        <w:gridCol w:w="550"/>
        <w:gridCol w:w="813"/>
        <w:gridCol w:w="746"/>
        <w:gridCol w:w="676"/>
        <w:gridCol w:w="879"/>
        <w:gridCol w:w="812"/>
        <w:gridCol w:w="621"/>
        <w:gridCol w:w="511"/>
        <w:gridCol w:w="520"/>
      </w:tblGrid>
      <w:tr w:rsidR="002248EF" w:rsidRPr="002248EF" w14:paraId="73039C8A" w14:textId="77777777" w:rsidTr="002248EF">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vAlign w:val="center"/>
            <w:hideMark/>
          </w:tcPr>
          <w:p w14:paraId="5FAE20E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Alocarea pierderilor</w:t>
            </w:r>
            <w:r w:rsidRPr="002248EF">
              <w:rPr>
                <w:rFonts w:ascii="Times New Roman" w:eastAsia="Times New Roman" w:hAnsi="Times New Roman" w:cs="Times New Roman"/>
                <w:kern w:val="0"/>
                <w:lang w:eastAsia="ro-MD"/>
                <w14:ligatures w14:val="none"/>
              </w:rPr>
              <w:t xml:space="preserve"> </w:t>
            </w:r>
          </w:p>
          <w:p w14:paraId="363178B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pe linii de activitate</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vAlign w:val="center"/>
            <w:hideMark/>
          </w:tcPr>
          <w:p w14:paraId="22F0D7C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Categorii de evenimente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C93ACB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 xml:space="preserve">Total categorii de </w:t>
            </w:r>
            <w:proofErr w:type="spellStart"/>
            <w:r w:rsidRPr="002248EF">
              <w:rPr>
                <w:rFonts w:ascii="Times New Roman" w:eastAsia="Times New Roman" w:hAnsi="Times New Roman" w:cs="Times New Roman"/>
                <w:b/>
                <w:bCs/>
                <w:kern w:val="0"/>
                <w:lang w:eastAsia="ro-MD"/>
                <w14:ligatures w14:val="none"/>
              </w:rPr>
              <w:t>eveni</w:t>
            </w:r>
            <w:proofErr w:type="spellEnd"/>
            <w:r w:rsidRPr="002248EF">
              <w:rPr>
                <w:rFonts w:ascii="Times New Roman" w:eastAsia="Times New Roman" w:hAnsi="Times New Roman" w:cs="Times New Roman"/>
                <w:b/>
                <w:bCs/>
                <w:kern w:val="0"/>
                <w:lang w:eastAsia="ro-MD"/>
                <w14:ligatures w14:val="none"/>
              </w:rPr>
              <w:t>-</w:t>
            </w:r>
            <w:r w:rsidRPr="002248EF">
              <w:rPr>
                <w:rFonts w:ascii="Times New Roman" w:eastAsia="Times New Roman" w:hAnsi="Times New Roman" w:cs="Times New Roman"/>
                <w:kern w:val="0"/>
                <w:lang w:eastAsia="ro-MD"/>
                <w14:ligatures w14:val="none"/>
              </w:rPr>
              <w:t xml:space="preserve"> </w:t>
            </w:r>
          </w:p>
          <w:p w14:paraId="1855A8C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mente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938619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Element memorandum: pragul aplicat la colectarea datelor</w:t>
            </w:r>
          </w:p>
        </w:tc>
      </w:tr>
      <w:tr w:rsidR="002248EF" w:rsidRPr="002248EF" w14:paraId="5BDBEA33" w14:textId="77777777" w:rsidTr="002248EF">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6C99420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E8810E4"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Fraudă internă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4FCD3C4"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Fraudă externă</w:t>
            </w:r>
          </w:p>
        </w:tc>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0254F75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Practici de</w:t>
            </w:r>
            <w:r w:rsidRPr="002248EF">
              <w:rPr>
                <w:rFonts w:ascii="Times New Roman" w:eastAsia="Times New Roman" w:hAnsi="Times New Roman" w:cs="Times New Roman"/>
                <w:kern w:val="0"/>
                <w:lang w:eastAsia="ro-MD"/>
                <w14:ligatures w14:val="none"/>
              </w:rPr>
              <w:t xml:space="preserve"> </w:t>
            </w:r>
          </w:p>
          <w:p w14:paraId="10A1CF73"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 xml:space="preserve">angajare </w:t>
            </w:r>
            <w:proofErr w:type="spellStart"/>
            <w:r w:rsidRPr="002248EF">
              <w:rPr>
                <w:rFonts w:ascii="Times New Roman" w:eastAsia="Times New Roman" w:hAnsi="Times New Roman" w:cs="Times New Roman"/>
                <w:b/>
                <w:bCs/>
                <w:kern w:val="0"/>
                <w:lang w:eastAsia="ro-MD"/>
                <w14:ligatures w14:val="none"/>
              </w:rPr>
              <w:t>şi</w:t>
            </w:r>
            <w:proofErr w:type="spellEnd"/>
          </w:p>
          <w:p w14:paraId="2AA03883"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proofErr w:type="spellStart"/>
            <w:r w:rsidRPr="002248EF">
              <w:rPr>
                <w:rFonts w:ascii="Times New Roman" w:eastAsia="Times New Roman" w:hAnsi="Times New Roman" w:cs="Times New Roman"/>
                <w:b/>
                <w:bCs/>
                <w:kern w:val="0"/>
                <w:lang w:eastAsia="ro-MD"/>
                <w14:ligatures w14:val="none"/>
              </w:rPr>
              <w:t>siguranţă</w:t>
            </w:r>
            <w:proofErr w:type="spellEnd"/>
            <w:r w:rsidRPr="002248EF">
              <w:rPr>
                <w:rFonts w:ascii="Times New Roman" w:eastAsia="Times New Roman" w:hAnsi="Times New Roman" w:cs="Times New Roman"/>
                <w:b/>
                <w:bCs/>
                <w:kern w:val="0"/>
                <w:lang w:eastAsia="ro-MD"/>
                <w14:ligatures w14:val="none"/>
              </w:rPr>
              <w:t xml:space="preserve"> la</w:t>
            </w:r>
          </w:p>
          <w:p w14:paraId="5FA4B9E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locul de</w:t>
            </w:r>
          </w:p>
          <w:p w14:paraId="4D7BC0BB"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muncă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F9DB78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proofErr w:type="spellStart"/>
            <w:r w:rsidRPr="002248EF">
              <w:rPr>
                <w:rFonts w:ascii="Times New Roman" w:eastAsia="Times New Roman" w:hAnsi="Times New Roman" w:cs="Times New Roman"/>
                <w:b/>
                <w:bCs/>
                <w:kern w:val="0"/>
                <w:lang w:eastAsia="ro-MD"/>
                <w14:ligatures w14:val="none"/>
              </w:rPr>
              <w:t>Clienţi</w:t>
            </w:r>
            <w:proofErr w:type="spellEnd"/>
            <w:r w:rsidRPr="002248EF">
              <w:rPr>
                <w:rFonts w:ascii="Times New Roman" w:eastAsia="Times New Roman" w:hAnsi="Times New Roman" w:cs="Times New Roman"/>
                <w:b/>
                <w:bCs/>
                <w:kern w:val="0"/>
                <w:lang w:eastAsia="ro-MD"/>
                <w14:ligatures w14:val="none"/>
              </w:rPr>
              <w:t xml:space="preserve">, produse </w:t>
            </w:r>
            <w:proofErr w:type="spellStart"/>
            <w:r w:rsidRPr="002248EF">
              <w:rPr>
                <w:rFonts w:ascii="Times New Roman" w:eastAsia="Times New Roman" w:hAnsi="Times New Roman" w:cs="Times New Roman"/>
                <w:b/>
                <w:bCs/>
                <w:kern w:val="0"/>
                <w:lang w:eastAsia="ro-MD"/>
                <w14:ligatures w14:val="none"/>
              </w:rPr>
              <w:t>şi</w:t>
            </w:r>
            <w:proofErr w:type="spellEnd"/>
            <w:r w:rsidRPr="002248EF">
              <w:rPr>
                <w:rFonts w:ascii="Times New Roman" w:eastAsia="Times New Roman" w:hAnsi="Times New Roman" w:cs="Times New Roman"/>
                <w:b/>
                <w:bCs/>
                <w:kern w:val="0"/>
                <w:lang w:eastAsia="ro-MD"/>
                <w14:ligatures w14:val="none"/>
              </w:rPr>
              <w:t xml:space="preserve"> practici comerciale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096779C"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Pagube asupra activelor corporale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7774CAD"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 xml:space="preserve">Întreruperea </w:t>
            </w:r>
            <w:proofErr w:type="spellStart"/>
            <w:r w:rsidRPr="002248EF">
              <w:rPr>
                <w:rFonts w:ascii="Times New Roman" w:eastAsia="Times New Roman" w:hAnsi="Times New Roman" w:cs="Times New Roman"/>
                <w:b/>
                <w:bCs/>
                <w:kern w:val="0"/>
                <w:lang w:eastAsia="ro-MD"/>
                <w14:ligatures w14:val="none"/>
              </w:rPr>
              <w:t>activităţii</w:t>
            </w:r>
            <w:proofErr w:type="spellEnd"/>
            <w:r w:rsidRPr="002248EF">
              <w:rPr>
                <w:rFonts w:ascii="Times New Roman" w:eastAsia="Times New Roman" w:hAnsi="Times New Roman" w:cs="Times New Roman"/>
                <w:b/>
                <w:bCs/>
                <w:kern w:val="0"/>
                <w:lang w:eastAsia="ro-MD"/>
                <w14:ligatures w14:val="none"/>
              </w:rPr>
              <w:t xml:space="preserve"> </w:t>
            </w:r>
            <w:proofErr w:type="spellStart"/>
            <w:r w:rsidRPr="002248EF">
              <w:rPr>
                <w:rFonts w:ascii="Times New Roman" w:eastAsia="Times New Roman" w:hAnsi="Times New Roman" w:cs="Times New Roman"/>
                <w:b/>
                <w:bCs/>
                <w:kern w:val="0"/>
                <w:lang w:eastAsia="ro-MD"/>
                <w14:ligatures w14:val="none"/>
              </w:rPr>
              <w:t>şi</w:t>
            </w:r>
            <w:proofErr w:type="spellEnd"/>
            <w:r w:rsidRPr="002248EF">
              <w:rPr>
                <w:rFonts w:ascii="Times New Roman" w:eastAsia="Times New Roman" w:hAnsi="Times New Roman" w:cs="Times New Roman"/>
                <w:b/>
                <w:bCs/>
                <w:kern w:val="0"/>
                <w:lang w:eastAsia="ro-MD"/>
                <w14:ligatures w14:val="none"/>
              </w:rPr>
              <w:t xml:space="preserve"> </w:t>
            </w:r>
            <w:proofErr w:type="spellStart"/>
            <w:r w:rsidRPr="002248EF">
              <w:rPr>
                <w:rFonts w:ascii="Times New Roman" w:eastAsia="Times New Roman" w:hAnsi="Times New Roman" w:cs="Times New Roman"/>
                <w:b/>
                <w:bCs/>
                <w:kern w:val="0"/>
                <w:lang w:eastAsia="ro-MD"/>
                <w14:ligatures w14:val="none"/>
              </w:rPr>
              <w:t>funcţionarea</w:t>
            </w:r>
            <w:proofErr w:type="spellEnd"/>
            <w:r w:rsidRPr="002248EF">
              <w:rPr>
                <w:rFonts w:ascii="Times New Roman" w:eastAsia="Times New Roman" w:hAnsi="Times New Roman" w:cs="Times New Roman"/>
                <w:b/>
                <w:bCs/>
                <w:kern w:val="0"/>
                <w:lang w:eastAsia="ro-MD"/>
                <w14:ligatures w14:val="none"/>
              </w:rPr>
              <w:t xml:space="preserve"> neadecvată a sistemelor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6C55AB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 xml:space="preserve">Executarea, livrarea </w:t>
            </w:r>
            <w:proofErr w:type="spellStart"/>
            <w:r w:rsidRPr="002248EF">
              <w:rPr>
                <w:rFonts w:ascii="Times New Roman" w:eastAsia="Times New Roman" w:hAnsi="Times New Roman" w:cs="Times New Roman"/>
                <w:b/>
                <w:bCs/>
                <w:kern w:val="0"/>
                <w:lang w:eastAsia="ro-MD"/>
                <w14:ligatures w14:val="none"/>
              </w:rPr>
              <w:t>şi</w:t>
            </w:r>
            <w:proofErr w:type="spellEnd"/>
            <w:r w:rsidRPr="002248EF">
              <w:rPr>
                <w:rFonts w:ascii="Times New Roman" w:eastAsia="Times New Roman" w:hAnsi="Times New Roman" w:cs="Times New Roman"/>
                <w:b/>
                <w:bCs/>
                <w:kern w:val="0"/>
                <w:lang w:eastAsia="ro-MD"/>
                <w14:ligatures w14:val="none"/>
              </w:rPr>
              <w:t xml:space="preserve"> gestiunea proceselor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3724D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A8C5CCC"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Cel mai scăzut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5D0F1E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Cel mai ridicat</w:t>
            </w:r>
          </w:p>
        </w:tc>
      </w:tr>
      <w:tr w:rsidR="002248EF" w:rsidRPr="002248EF" w14:paraId="0C374E15" w14:textId="77777777" w:rsidTr="002248EF">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EB49FD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Rânduri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264B182"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BFA76C2"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2AAC29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BF8446B"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E6598BC"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AA1324C"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5136AD1"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4F5D2A2"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59E4A52"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49611D8"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0100</w:t>
            </w:r>
          </w:p>
        </w:tc>
      </w:tr>
      <w:tr w:rsidR="002248EF" w:rsidRPr="002248EF" w14:paraId="683019BC"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B417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B30C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FINANŢE CORPORATISTE [CF]</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BCF4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Numărul de evenimente (evenimente noi)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C00F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D7DE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340D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C182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68C8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99EB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98DA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BC64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1D19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2017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6AC7F2FC"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82EC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06FD8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811B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Cuantumul pierderii brute (evenimente noi)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C306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9F5F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D41E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5C72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52E2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78C7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4A15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DBCC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0E18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90F2D" w14:textId="77777777" w:rsidR="002248EF" w:rsidRPr="002248EF" w:rsidRDefault="002248EF" w:rsidP="002248EF">
            <w:pPr>
              <w:spacing w:after="0" w:line="240" w:lineRule="auto"/>
              <w:jc w:val="center"/>
              <w:rPr>
                <w:rFonts w:ascii="Times New Roman" w:eastAsia="Times New Roman" w:hAnsi="Times New Roman" w:cs="Times New Roman"/>
                <w:kern w:val="0"/>
                <w:sz w:val="20"/>
                <w:szCs w:val="20"/>
                <w:lang w:eastAsia="ro-MD"/>
                <w14:ligatures w14:val="none"/>
              </w:rPr>
            </w:pPr>
          </w:p>
        </w:tc>
      </w:tr>
      <w:tr w:rsidR="002248EF" w:rsidRPr="002248EF" w14:paraId="5531AEA2"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18BE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202AF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CA1E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Numărul de evenimente supuse unor ajustări ale pierderii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C6E9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B8CD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7A1B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3185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959A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167A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1976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942C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46EC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B1DC3"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66C88DEF"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5732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lastRenderedPageBreak/>
              <w:t>0040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1FE4D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A797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Ajustări ale pierderii legate de perioadele de raportare anterioare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201D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DD05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EE37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90CB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ABE0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7CBE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66F2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400C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E3CD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1C612"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00A3159E"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9EB2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BF358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42C6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Pierderea singulară maximă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8D23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4B36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2B40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1734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0DCB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105F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FB81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71E6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5540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5030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58B7005F"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1069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E6D7E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5805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Suma celor mai mari cinci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A3DF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6E4F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AF48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4CC1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68CC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2D8B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120C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3378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6099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AADB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607FCE3F"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6340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56992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E586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Recuperarea totală directă a pierderii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1CB6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4BE1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CDDA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142F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1CC2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1BB4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A54B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15DC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77EF4"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DFA1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6811917C"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81FD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89D2C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89A3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Recuperare totală din asigurări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16CC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7C41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BB65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E588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8279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383D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529C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1193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0AC2B"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9C404"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15C56187"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73F8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0110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DE79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TRANZACŢIONARE ŞI VÂNZĂRI [TS]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9ED0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Numărul de evenimente (evenimente noi)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83F8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AF2A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C59E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2775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A39A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3643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9291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A224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21693"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8DDE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4CDF5524"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B288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0120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8E642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55DA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Cuantumul pierderii brute (evenimente noi)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7751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3B28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476E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1520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5C56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2732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8999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97B2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5F7E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387D8" w14:textId="77777777" w:rsidR="002248EF" w:rsidRPr="002248EF" w:rsidRDefault="002248EF" w:rsidP="002248EF">
            <w:pPr>
              <w:spacing w:after="0" w:line="240" w:lineRule="auto"/>
              <w:jc w:val="center"/>
              <w:rPr>
                <w:rFonts w:ascii="Times New Roman" w:eastAsia="Times New Roman" w:hAnsi="Times New Roman" w:cs="Times New Roman"/>
                <w:kern w:val="0"/>
                <w:sz w:val="20"/>
                <w:szCs w:val="20"/>
                <w:lang w:eastAsia="ro-MD"/>
                <w14:ligatures w14:val="none"/>
              </w:rPr>
            </w:pPr>
          </w:p>
        </w:tc>
      </w:tr>
      <w:tr w:rsidR="002248EF" w:rsidRPr="002248EF" w14:paraId="36D2B22B"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220A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0130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3C0AC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53E4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Numărul de evenimente supuse unor </w:t>
            </w:r>
            <w:r w:rsidRPr="002248EF">
              <w:rPr>
                <w:rFonts w:ascii="Times New Roman" w:eastAsia="Times New Roman" w:hAnsi="Times New Roman" w:cs="Times New Roman"/>
                <w:kern w:val="0"/>
                <w:lang w:eastAsia="ro-MD"/>
                <w14:ligatures w14:val="none"/>
              </w:rPr>
              <w:lastRenderedPageBreak/>
              <w:t>ajustări ale pierderii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3953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0546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2725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A6B8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BB25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4C7E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6F4F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16D9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6385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C061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342512E0"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9E13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0140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12647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4B60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Ajustări ale pierderii legate de perioadele de raportare anterioare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8A02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5086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04A9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A16E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EC2B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1BD6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CE69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759E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15A2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C2C1C"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4D569FD2"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1FA0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0150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F1086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B290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Pierderea singulară maximă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30AA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C793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316F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3B48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07EF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4D71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BD6F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253F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AFD5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6188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27AB4DEA"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E136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0160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7B5EA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A759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Suma celor mai mari cinci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E350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4AA6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A03F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7E13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6FE4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6A03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D72D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C5F0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75C9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8427C"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74605D92"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8CCB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0170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31957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FD71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Recuperarea totală directă a pierderii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C480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516B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5CF1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65FF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BC8C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1D8B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4230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073A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1724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B13B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09551284"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2A12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0180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1E0DF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BB08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Recuperare totală din asigurări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FEA0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3121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9277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BBB6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2221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35A0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1677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AADB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7714B"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2110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7C63F1A7"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40FE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0210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38C8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BROCHERAJ DE RETAIL [</w:t>
            </w:r>
            <w:proofErr w:type="spellStart"/>
            <w:r w:rsidRPr="002248EF">
              <w:rPr>
                <w:rFonts w:ascii="Times New Roman" w:eastAsia="Times New Roman" w:hAnsi="Times New Roman" w:cs="Times New Roman"/>
                <w:b/>
                <w:bCs/>
                <w:kern w:val="0"/>
                <w:lang w:eastAsia="ro-MD"/>
                <w14:ligatures w14:val="none"/>
              </w:rPr>
              <w:t>RBr</w:t>
            </w:r>
            <w:proofErr w:type="spellEnd"/>
            <w:r w:rsidRPr="002248EF">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2EEF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Numărul de evenimente (evenimente noi)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5232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1C72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25AB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0059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422A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2AA4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C1DF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59BD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75EB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A733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309E33BA"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A959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0220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89C0D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88D3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Cuantumul pierderii brute (evenimente noi)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D5F6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1BAA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2500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5726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2293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4EAD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31B1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34D6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D083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00AE1" w14:textId="77777777" w:rsidR="002248EF" w:rsidRPr="002248EF" w:rsidRDefault="002248EF" w:rsidP="002248EF">
            <w:pPr>
              <w:spacing w:after="0" w:line="240" w:lineRule="auto"/>
              <w:jc w:val="center"/>
              <w:rPr>
                <w:rFonts w:ascii="Times New Roman" w:eastAsia="Times New Roman" w:hAnsi="Times New Roman" w:cs="Times New Roman"/>
                <w:kern w:val="0"/>
                <w:sz w:val="20"/>
                <w:szCs w:val="20"/>
                <w:lang w:eastAsia="ro-MD"/>
                <w14:ligatures w14:val="none"/>
              </w:rPr>
            </w:pPr>
          </w:p>
        </w:tc>
      </w:tr>
      <w:tr w:rsidR="002248EF" w:rsidRPr="002248EF" w14:paraId="4CC5A18D"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3462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0230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1823D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47DE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Numărul de </w:t>
            </w:r>
            <w:r w:rsidRPr="002248EF">
              <w:rPr>
                <w:rFonts w:ascii="Times New Roman" w:eastAsia="Times New Roman" w:hAnsi="Times New Roman" w:cs="Times New Roman"/>
                <w:kern w:val="0"/>
                <w:lang w:eastAsia="ro-MD"/>
                <w14:ligatures w14:val="none"/>
              </w:rPr>
              <w:lastRenderedPageBreak/>
              <w:t>evenimente supuse unor ajustări ale pierderii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EA54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6EAD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BD20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46E6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BE01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0FCE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2A08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6267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DF2D3"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97BF8"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04FCE6A9"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36A8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0240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A986E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8C33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Ajustări ale pierderii legate de perioadele de raportare anterioare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65F3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F7E0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36DA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14FB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D03D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9247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8255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D8B7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B4C2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5A02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304FBD74"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99EC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0250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BC6F9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2ACA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Pierderea singulară maximă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7767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8723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3AB9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A650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24E4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0DA9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DED6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964A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74B82"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8A932"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18410153"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3E04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0260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5F2B0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195E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Suma celor mai mari cinci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0EF9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4A66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0DE3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9B65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47FE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B43B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0AC6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3A43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0C5C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0224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5F33C0DC"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C91B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0270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CED4A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1B75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Recuperarea totală directă a pierderii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3F50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CC92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D469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ADB7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2235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1D86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6E80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0A99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5E2A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55611"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76D6CD84"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AAD5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0280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5887E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32DB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Recuperare totală din asigurări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EB70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06A1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22F5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F380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4741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5E47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A112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1DFC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30632"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1A6B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052FEAAF"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742E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0310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D8A6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ACTIVITATE BANCARĂ COMERCIALĂ [CB]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2808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Numărul de evenimente (evenimente noi)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8C9D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3925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1387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1186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2378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8350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6BC8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BA4B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A064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F7B7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43191E33"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AF16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0320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1AB36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0A9B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Cuantumul pierderii brute (evenim</w:t>
            </w:r>
            <w:r w:rsidRPr="002248EF">
              <w:rPr>
                <w:rFonts w:ascii="Times New Roman" w:eastAsia="Times New Roman" w:hAnsi="Times New Roman" w:cs="Times New Roman"/>
                <w:kern w:val="0"/>
                <w:lang w:eastAsia="ro-MD"/>
                <w14:ligatures w14:val="none"/>
              </w:rPr>
              <w:lastRenderedPageBreak/>
              <w:t>ente noi)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AC52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9C7C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0EA4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8F50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D90D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B87B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3377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4FB2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4A06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95119" w14:textId="77777777" w:rsidR="002248EF" w:rsidRPr="002248EF" w:rsidRDefault="002248EF" w:rsidP="002248EF">
            <w:pPr>
              <w:spacing w:after="0" w:line="240" w:lineRule="auto"/>
              <w:jc w:val="center"/>
              <w:rPr>
                <w:rFonts w:ascii="Times New Roman" w:eastAsia="Times New Roman" w:hAnsi="Times New Roman" w:cs="Times New Roman"/>
                <w:kern w:val="0"/>
                <w:sz w:val="20"/>
                <w:szCs w:val="20"/>
                <w:lang w:eastAsia="ro-MD"/>
                <w14:ligatures w14:val="none"/>
              </w:rPr>
            </w:pPr>
          </w:p>
        </w:tc>
      </w:tr>
      <w:tr w:rsidR="002248EF" w:rsidRPr="002248EF" w14:paraId="13BDE94A"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8568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0330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0B73C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43AE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Numărul de evenimente supuse unor ajustări ale pierderii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4ABE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46E2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38E5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858E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8544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66CB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51CB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B84D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3858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6043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32EAFDD4"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B6DD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0340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A270A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9A27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Ajustări ale pierderii legate de perioadele de raportare anterioare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9C41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43D3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D038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D33C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7213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149D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A8C4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565F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FE68"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0CD2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5CAC2F57"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86B6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0350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DC5F6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3B88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Pierderea singulară maximă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AAD9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1790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DDEB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5B0A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7BE6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0624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787C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191E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7EB64"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E414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63DE0A1E"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10CE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0360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799E4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A4D9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Suma celor mai mari cinci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F18A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1C27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E3C7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2E7D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5F76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2114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C995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4922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898E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E6D2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66C2ED03"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70D6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0370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09B62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CF30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Recuperarea totală directă a pierderii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4CBC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A88E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1F5A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AFB2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243C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E70F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FDD5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B1BE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99FA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F328B"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07444D42"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B894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0380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9EF01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D872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Recuperare totală din asigurări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608F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25E2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3762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9A56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ACFB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F3F8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5D42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96EA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5FDBD"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4210B"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68788D7E"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4A18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0410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5E65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RETAIL SERVICII BANCARE [RB]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1EB0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Numărul de evenimente (evenimente noi)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21C1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CB98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6771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286F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F952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8FB1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47A1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D9A8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F024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6CBE4"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6609243D"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9064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lastRenderedPageBreak/>
              <w:t>0420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D369A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8EFA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Cuantumul pierderii brute (evenimente noi)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DC3A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811D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26BE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3741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935A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D04D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F818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8CE3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BFA5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F6D83" w14:textId="77777777" w:rsidR="002248EF" w:rsidRPr="002248EF" w:rsidRDefault="002248EF" w:rsidP="002248EF">
            <w:pPr>
              <w:spacing w:after="0" w:line="240" w:lineRule="auto"/>
              <w:jc w:val="center"/>
              <w:rPr>
                <w:rFonts w:ascii="Times New Roman" w:eastAsia="Times New Roman" w:hAnsi="Times New Roman" w:cs="Times New Roman"/>
                <w:kern w:val="0"/>
                <w:sz w:val="20"/>
                <w:szCs w:val="20"/>
                <w:lang w:eastAsia="ro-MD"/>
                <w14:ligatures w14:val="none"/>
              </w:rPr>
            </w:pPr>
          </w:p>
        </w:tc>
      </w:tr>
      <w:tr w:rsidR="002248EF" w:rsidRPr="002248EF" w14:paraId="68B744D6"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0168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0430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2BD3E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D804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Numărul de evenimente supuse unor ajustări ale pierderii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061D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65AC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5972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48D9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9565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30C9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60E4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DF64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E0F3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94E8D"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6641EEC3"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8BD8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0440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ECB51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B4E2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Ajustări ale pierderii legate de perioadele de raportare anterioare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112B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6EDD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E126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53BC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3486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CEAF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FAA6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8F7A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0968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BBE5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7DC2E5B9"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1A2E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0450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835F9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8193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Pierderea singulară maximă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C7DF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95A0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07F1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84B1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5214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945B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3DFB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B04D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67CC2"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CFC9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503E3BB0"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3E53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0460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AE38E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9539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Suma celor mai mari cinci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90D9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B411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D8E3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4980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A626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CB81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E510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8104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5423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B252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32D6E35B"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4B0F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0470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84FDD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C124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Recuperarea totală directă a pierderii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6057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C474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7263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2DBE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A525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5499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4237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1FD6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40CF8"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2864C"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6F14F4EC"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CFA6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0480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7FA4F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8D70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Recuperare totală din asigurări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DD09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8927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7B5F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DDE8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E307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710A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6264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6CB8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9F4B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F17E8"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4126E072"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4F32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0510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1DF7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PLĂŢI ŞI DECONTĂRI [PS]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7859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Numărul de evenim</w:t>
            </w:r>
            <w:r w:rsidRPr="002248EF">
              <w:rPr>
                <w:rFonts w:ascii="Times New Roman" w:eastAsia="Times New Roman" w:hAnsi="Times New Roman" w:cs="Times New Roman"/>
                <w:kern w:val="0"/>
                <w:lang w:eastAsia="ro-MD"/>
                <w14:ligatures w14:val="none"/>
              </w:rPr>
              <w:lastRenderedPageBreak/>
              <w:t>ente (evenimente noi)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CE12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5586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E123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E49F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824C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6D76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27BC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3A10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5E05D"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D209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5F7F0FDB"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D4EB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0520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422EA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4AAE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Cuantumul pierderii brute (evenimente noi)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CA7B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B353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4F34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6513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5D9E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5851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01EE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E2FF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322A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6343E" w14:textId="77777777" w:rsidR="002248EF" w:rsidRPr="002248EF" w:rsidRDefault="002248EF" w:rsidP="002248EF">
            <w:pPr>
              <w:spacing w:after="0" w:line="240" w:lineRule="auto"/>
              <w:jc w:val="center"/>
              <w:rPr>
                <w:rFonts w:ascii="Times New Roman" w:eastAsia="Times New Roman" w:hAnsi="Times New Roman" w:cs="Times New Roman"/>
                <w:kern w:val="0"/>
                <w:sz w:val="20"/>
                <w:szCs w:val="20"/>
                <w:lang w:eastAsia="ro-MD"/>
                <w14:ligatures w14:val="none"/>
              </w:rPr>
            </w:pPr>
          </w:p>
        </w:tc>
      </w:tr>
      <w:tr w:rsidR="002248EF" w:rsidRPr="002248EF" w14:paraId="48246081"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01C8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0530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A323F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761B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Numărul de evenimente supuse unor ajustări ale pierderii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BAE8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321D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558A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6863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892E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8590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B078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BA3A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2E61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1A35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1F998EF0"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7002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0540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EE3A2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9BD6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Ajustări ale pierderii legate de perioadele de raportare anterioare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45DC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E861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A0DD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2F9B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363F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F875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8422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E2CA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2F641"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DE652"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1D772E63"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D5B0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0550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6A5DE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16DD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Pierderea singulară maximă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0964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2A16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5A97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2AF3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8B64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5D82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2FF0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E90B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2F99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E4E1B"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1F63E240"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B57D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0560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A6B98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9A1F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Suma celor mai mari cinci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6F15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69A4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9B50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233C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8D3D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3158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DA7A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5495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B9E1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CD27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03D3F3F5"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B66B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0570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D1A1C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71FF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Recuperarea totală directă a pierderii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1F8B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F179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8BB8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FB7F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19FF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19F7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06E6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93AA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B86E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3709D"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5F089AB4"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2A4F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0580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BF82F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FA1C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Recuperare totală din </w:t>
            </w:r>
            <w:r w:rsidRPr="002248EF">
              <w:rPr>
                <w:rFonts w:ascii="Times New Roman" w:eastAsia="Times New Roman" w:hAnsi="Times New Roman" w:cs="Times New Roman"/>
                <w:kern w:val="0"/>
                <w:lang w:eastAsia="ro-MD"/>
                <w14:ligatures w14:val="none"/>
              </w:rPr>
              <w:lastRenderedPageBreak/>
              <w:t>asigurări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E590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99C6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142B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8CAD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A263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A02B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64F4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BAD1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AEB9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DFE11"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5692F9BD"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3E4F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0610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5034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SERVICII DE AGENT [AS]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B58D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Numărul de evenimente (evenimente noi)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C03B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7C55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9B0F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67C7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2F7B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610A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ABDF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5EBD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58BC4"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FD74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508F2167"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3A8F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0620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F6F03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B377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Cuantumul pierderii brute (evenimente noi)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AB76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9C91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49B3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3BD0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8E31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D80E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75F6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30C4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B5CF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AEAD0" w14:textId="77777777" w:rsidR="002248EF" w:rsidRPr="002248EF" w:rsidRDefault="002248EF" w:rsidP="002248EF">
            <w:pPr>
              <w:spacing w:after="0" w:line="240" w:lineRule="auto"/>
              <w:jc w:val="center"/>
              <w:rPr>
                <w:rFonts w:ascii="Times New Roman" w:eastAsia="Times New Roman" w:hAnsi="Times New Roman" w:cs="Times New Roman"/>
                <w:kern w:val="0"/>
                <w:sz w:val="20"/>
                <w:szCs w:val="20"/>
                <w:lang w:eastAsia="ro-MD"/>
                <w14:ligatures w14:val="none"/>
              </w:rPr>
            </w:pPr>
          </w:p>
        </w:tc>
      </w:tr>
      <w:tr w:rsidR="002248EF" w:rsidRPr="002248EF" w14:paraId="16609C87"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13F3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0630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E2EFC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68EF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Numărul de evenimente supuse unor ajustări ale pierderii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7B7D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423E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1E6E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3F62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7D00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54E7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EFA6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9017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AB123"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A634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21182AE5"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19DD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0640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F02C4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0437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Ajustări ale pierderii legate de perioadele de raportare anterioare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9F11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3FC8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B2E0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1360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29DF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1A92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3E48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336D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A714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86E9D"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619CB5C4"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24CF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0650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BF54E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A06F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Pierderea singulară maximă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985F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5784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4E97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CEBE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37BF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7E4F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8761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7CC7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CB9B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D874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1032F689"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618C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0660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20D4A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A95A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Suma celor mai mari cinci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D28F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8CBF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5ACD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422A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207D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4365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4D8D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0271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7AB6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6EA9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0552DDE8"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88F0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0670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04E92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1213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Recuperarea totală directă a pierderii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3D64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F59F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A8D0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21A6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B531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0187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8398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463E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AAAE1"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A588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2BABBED3"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7BCD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lastRenderedPageBreak/>
              <w:t>0680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B52AE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A9CE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Recuperare totală din asigurări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144D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AFBE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E497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5732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FBB5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20C6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2E6E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0B55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A5FE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E7783"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22C1DA92"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45D2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0710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652F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ADMINISTRAREA ACTIVELOR [AM]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AD28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Numărul de evenimente (evenimente noi)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B99B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4504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79A7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E955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3DB9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CC19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AC60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C833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1B78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BAABD"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3A5DB1B5"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AD89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0720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83487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F8E2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Cuantumul pierderii brute (evenimente noi)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DD40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CB4B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CA61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CBE9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942F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B8EF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9913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40CC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BBB9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83C49" w14:textId="77777777" w:rsidR="002248EF" w:rsidRPr="002248EF" w:rsidRDefault="002248EF" w:rsidP="002248EF">
            <w:pPr>
              <w:spacing w:after="0" w:line="240" w:lineRule="auto"/>
              <w:jc w:val="center"/>
              <w:rPr>
                <w:rFonts w:ascii="Times New Roman" w:eastAsia="Times New Roman" w:hAnsi="Times New Roman" w:cs="Times New Roman"/>
                <w:kern w:val="0"/>
                <w:sz w:val="20"/>
                <w:szCs w:val="20"/>
                <w:lang w:eastAsia="ro-MD"/>
                <w14:ligatures w14:val="none"/>
              </w:rPr>
            </w:pPr>
          </w:p>
        </w:tc>
      </w:tr>
      <w:tr w:rsidR="002248EF" w:rsidRPr="002248EF" w14:paraId="2970CE5D"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749E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0730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5A813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B656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Numărul de evenimente supuse unor ajustări ale pierderii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E259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3FCE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9D97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9C41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46FD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42C1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CD1D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AEA4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9FF48"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3390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6854A4E1"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99E6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0740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2F90D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5633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Ajustări ale pierderii legate de perioadele de raportare anterioare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D568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E6A4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0778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5EC9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2AE4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4CDE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D124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3206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018B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10EE2"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3ABC61D4"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62F1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0750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89800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0DA3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Pierderea singulară maximă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F613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2606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8A02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4476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397A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DB0B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14E8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E2FB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857F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28CB3"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4EC3AF61"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1E1B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0760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3C682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41E4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Suma celor mai mari cinci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B0EB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F884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BB57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CFCA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67B5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7D56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203B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4772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B71B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7AC24"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1C341CFF"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BEEF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0770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7B1B3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03AF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Recuperarea totală </w:t>
            </w:r>
            <w:r w:rsidRPr="002248EF">
              <w:rPr>
                <w:rFonts w:ascii="Times New Roman" w:eastAsia="Times New Roman" w:hAnsi="Times New Roman" w:cs="Times New Roman"/>
                <w:kern w:val="0"/>
                <w:lang w:eastAsia="ro-MD"/>
                <w14:ligatures w14:val="none"/>
              </w:rPr>
              <w:lastRenderedPageBreak/>
              <w:t>directă a pierderii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2E6B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A54F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AA16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F018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A5D5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C203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C7B4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22D7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6B31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1BEDD"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4F2470BE"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92E1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0780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79FED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1AFA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Recuperare totală din asigurări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C930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23D7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C5BE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EF28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A182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E63F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DF0F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225B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D0212"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52F4C"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75CF1317"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605D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0810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BA4C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ELEMENTE CORPORATISTE [CI]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D810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Numărul de evenimente (evenimente noi)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B7A0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536E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75BD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BE60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3A17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5F15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7E59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026B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A88FB"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5F61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36DD07B7"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C5CC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0820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202F3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FFA3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Cuantumul pierderii brute (evenimente noi)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E000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4827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DA1E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8641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3E1E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D386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97BB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C137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2A87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5FC4E" w14:textId="77777777" w:rsidR="002248EF" w:rsidRPr="002248EF" w:rsidRDefault="002248EF" w:rsidP="002248EF">
            <w:pPr>
              <w:spacing w:after="0" w:line="240" w:lineRule="auto"/>
              <w:jc w:val="center"/>
              <w:rPr>
                <w:rFonts w:ascii="Times New Roman" w:eastAsia="Times New Roman" w:hAnsi="Times New Roman" w:cs="Times New Roman"/>
                <w:kern w:val="0"/>
                <w:sz w:val="20"/>
                <w:szCs w:val="20"/>
                <w:lang w:eastAsia="ro-MD"/>
                <w14:ligatures w14:val="none"/>
              </w:rPr>
            </w:pPr>
          </w:p>
        </w:tc>
      </w:tr>
      <w:tr w:rsidR="002248EF" w:rsidRPr="002248EF" w14:paraId="266B025D"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DC6F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0830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475A4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05B5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Numărul de evenimente supuse unor ajustări ale pierderii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D264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2F79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14ED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B93F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7FAC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C061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2BF3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E0AB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E5D6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33952"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6C031DBE"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6821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0840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FAE56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EBFD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Ajustări ale pierderii legate de perioadele de raportare anterioare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2496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724B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8B66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A8E8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A5CE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A188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CB9E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3D2D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D583B"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E912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1F189993"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8F20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0850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8A58C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BA5E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Pierderea singulară maximă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854D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B0E8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A004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9817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81AE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DE39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019F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15FA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FE07D"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3EC2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0476D844"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84F5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0860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991D5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67C4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Suma celor mai mari </w:t>
            </w:r>
            <w:r w:rsidRPr="002248EF">
              <w:rPr>
                <w:rFonts w:ascii="Times New Roman" w:eastAsia="Times New Roman" w:hAnsi="Times New Roman" w:cs="Times New Roman"/>
                <w:kern w:val="0"/>
                <w:lang w:eastAsia="ro-MD"/>
                <w14:ligatures w14:val="none"/>
              </w:rPr>
              <w:lastRenderedPageBreak/>
              <w:t>cinci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B619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B28C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94FF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D642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76F6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9905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3563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F322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3E884"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C14C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3086945A"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3495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0870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32B9D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02CB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Recuperarea totală directă a pierderii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070D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6252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C12D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AF15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92B0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5CED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CF9A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1621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BF21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2C32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785E0141"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615F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0880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B5735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64C1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Recuperare totală din asigurări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2ABE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9C60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F308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6263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46D5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34AE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DE89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002A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2A3CD"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2AEF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077EF1B2"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3132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362D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br/>
            </w:r>
            <w:r w:rsidRPr="002248EF">
              <w:rPr>
                <w:rFonts w:ascii="Times New Roman" w:eastAsia="Times New Roman" w:hAnsi="Times New Roman" w:cs="Times New Roman"/>
                <w:kern w:val="0"/>
                <w:lang w:eastAsia="ro-MD"/>
                <w14:ligatures w14:val="none"/>
              </w:rPr>
              <w:br/>
            </w:r>
            <w:r w:rsidRPr="002248EF">
              <w:rPr>
                <w:rFonts w:ascii="Times New Roman" w:eastAsia="Times New Roman" w:hAnsi="Times New Roman" w:cs="Times New Roman"/>
                <w:kern w:val="0"/>
                <w:lang w:eastAsia="ro-MD"/>
                <w14:ligatures w14:val="none"/>
              </w:rPr>
              <w:br/>
            </w:r>
            <w:r w:rsidRPr="002248EF">
              <w:rPr>
                <w:rFonts w:ascii="Times New Roman" w:eastAsia="Times New Roman" w:hAnsi="Times New Roman" w:cs="Times New Roman"/>
                <w:kern w:val="0"/>
                <w:lang w:eastAsia="ro-MD"/>
                <w14:ligatures w14:val="none"/>
              </w:rPr>
              <w:br/>
            </w:r>
            <w:r w:rsidRPr="002248EF">
              <w:rPr>
                <w:rFonts w:ascii="Times New Roman" w:eastAsia="Times New Roman" w:hAnsi="Times New Roman" w:cs="Times New Roman"/>
                <w:kern w:val="0"/>
                <w:lang w:eastAsia="ro-MD"/>
                <w14:ligatures w14:val="none"/>
              </w:rPr>
              <w:br/>
            </w:r>
            <w:r w:rsidRPr="002248EF">
              <w:rPr>
                <w:rFonts w:ascii="Times New Roman" w:eastAsia="Times New Roman" w:hAnsi="Times New Roman" w:cs="Times New Roman"/>
                <w:kern w:val="0"/>
                <w:lang w:eastAsia="ro-MD"/>
                <w14:ligatures w14:val="none"/>
              </w:rPr>
              <w:br/>
            </w:r>
            <w:r w:rsidRPr="002248EF">
              <w:rPr>
                <w:rFonts w:ascii="Times New Roman" w:eastAsia="Times New Roman" w:hAnsi="Times New Roman" w:cs="Times New Roman"/>
                <w:kern w:val="0"/>
                <w:lang w:eastAsia="ro-MD"/>
                <w14:ligatures w14:val="none"/>
              </w:rPr>
              <w:br/>
            </w:r>
            <w:r w:rsidRPr="002248EF">
              <w:rPr>
                <w:rFonts w:ascii="Times New Roman" w:eastAsia="Times New Roman" w:hAnsi="Times New Roman" w:cs="Times New Roman"/>
                <w:kern w:val="0"/>
                <w:lang w:eastAsia="ro-MD"/>
                <w14:ligatures w14:val="none"/>
              </w:rPr>
              <w:br/>
            </w:r>
            <w:r w:rsidRPr="002248EF">
              <w:rPr>
                <w:rFonts w:ascii="Times New Roman" w:eastAsia="Times New Roman" w:hAnsi="Times New Roman" w:cs="Times New Roman"/>
                <w:kern w:val="0"/>
                <w:lang w:eastAsia="ro-MD"/>
                <w14:ligatures w14:val="none"/>
              </w:rPr>
              <w:br/>
            </w:r>
            <w:r w:rsidRPr="002248EF">
              <w:rPr>
                <w:rFonts w:ascii="Times New Roman" w:eastAsia="Times New Roman" w:hAnsi="Times New Roman" w:cs="Times New Roman"/>
                <w:b/>
                <w:bCs/>
                <w:kern w:val="0"/>
                <w:lang w:eastAsia="ro-MD"/>
                <w14:ligatures w14:val="none"/>
              </w:rPr>
              <w:t>TOTAL LINII DE ACTIVITATE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496F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Numărul de evenimente (evenimente noi).</w:t>
            </w:r>
            <w:r w:rsidRPr="002248EF">
              <w:rPr>
                <w:rFonts w:ascii="Times New Roman" w:eastAsia="Times New Roman" w:hAnsi="Times New Roman" w:cs="Times New Roman"/>
                <w:kern w:val="0"/>
                <w:lang w:eastAsia="ro-MD"/>
                <w14:ligatures w14:val="none"/>
              </w:rPr>
              <w:br/>
              <w:t>Din care: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17EE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DCAE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D736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129C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DB98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4176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2F20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C037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E792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A7D2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5500957C"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AEE9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0911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6EF8C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B6A3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legate de pierderi</w:t>
            </w:r>
            <w:r w:rsidRPr="002248EF">
              <w:rPr>
                <w:rFonts w:ascii="Times New Roman" w:eastAsia="Times New Roman" w:hAnsi="Times New Roman" w:cs="Times New Roman"/>
                <w:kern w:val="0"/>
                <w:lang w:eastAsia="ro-MD"/>
                <w14:ligatures w14:val="none"/>
              </w:rPr>
              <w:br/>
              <w:t xml:space="preserve">≥ 10 000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&lt; 20 000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66F5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A084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CD4C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AA9B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E5EE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C647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7162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A9A3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BBA21"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03EA8"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6C9ED0DB"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3A9D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0912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465C6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33B4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legate de pierderi</w:t>
            </w:r>
            <w:r w:rsidRPr="002248EF">
              <w:rPr>
                <w:rFonts w:ascii="Times New Roman" w:eastAsia="Times New Roman" w:hAnsi="Times New Roman" w:cs="Times New Roman"/>
                <w:kern w:val="0"/>
                <w:lang w:eastAsia="ro-MD"/>
                <w14:ligatures w14:val="none"/>
              </w:rPr>
              <w:br/>
              <w:t xml:space="preserve">≥ 20 000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&lt; 100 000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5C94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711A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C958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1F4F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EE6F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07A8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8BE1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0812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742A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4F52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58899F0E"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F582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0913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A6582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033D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legate de pierderi</w:t>
            </w:r>
            <w:r w:rsidRPr="002248EF">
              <w:rPr>
                <w:rFonts w:ascii="Times New Roman" w:eastAsia="Times New Roman" w:hAnsi="Times New Roman" w:cs="Times New Roman"/>
                <w:kern w:val="0"/>
                <w:lang w:eastAsia="ro-MD"/>
                <w14:ligatures w14:val="none"/>
              </w:rPr>
              <w:br/>
              <w:t xml:space="preserve">≥ 100 000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&lt; 1 000 000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1CC8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EF49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AE1A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FD3D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E582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814A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E024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AE21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08D4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9DA5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011FBAD3"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7D46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0914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8D022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7B67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legate de pierderi</w:t>
            </w:r>
            <w:r w:rsidRPr="002248EF">
              <w:rPr>
                <w:rFonts w:ascii="Times New Roman" w:eastAsia="Times New Roman" w:hAnsi="Times New Roman" w:cs="Times New Roman"/>
                <w:kern w:val="0"/>
                <w:lang w:eastAsia="ro-MD"/>
                <w14:ligatures w14:val="none"/>
              </w:rPr>
              <w:br/>
              <w:t>≥ 1 000 000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F73C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8975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3CC5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2DB5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5086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0E81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4471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838E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C30A4"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2CFE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3DA09D74"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EF09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6FC23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9BD1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Cuantumul pierderii brute (evenimente noi). </w:t>
            </w:r>
            <w:r w:rsidRPr="002248EF">
              <w:rPr>
                <w:rFonts w:ascii="Times New Roman" w:eastAsia="Times New Roman" w:hAnsi="Times New Roman" w:cs="Times New Roman"/>
                <w:kern w:val="0"/>
                <w:lang w:eastAsia="ro-MD"/>
                <w14:ligatures w14:val="none"/>
              </w:rPr>
              <w:lastRenderedPageBreak/>
              <w:t>Din care: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8461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6C53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994E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2DA7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3813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1C69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D83D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7FD9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94B72"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0455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647EA7FF"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5413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0921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64695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9566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legate de pierderi</w:t>
            </w:r>
            <w:r w:rsidRPr="002248EF">
              <w:rPr>
                <w:rFonts w:ascii="Times New Roman" w:eastAsia="Times New Roman" w:hAnsi="Times New Roman" w:cs="Times New Roman"/>
                <w:kern w:val="0"/>
                <w:lang w:eastAsia="ro-MD"/>
                <w14:ligatures w14:val="none"/>
              </w:rPr>
              <w:br/>
              <w:t xml:space="preserve">≥ 10 000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&lt; 20 000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5025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88C2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6140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C2D0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884D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D0C6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11B7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7747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C5AC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2E101"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312A6F79"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FCA2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0922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FB6FA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6E43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legate de pierderi</w:t>
            </w:r>
            <w:r w:rsidRPr="002248EF">
              <w:rPr>
                <w:rFonts w:ascii="Times New Roman" w:eastAsia="Times New Roman" w:hAnsi="Times New Roman" w:cs="Times New Roman"/>
                <w:kern w:val="0"/>
                <w:lang w:eastAsia="ro-MD"/>
                <w14:ligatures w14:val="none"/>
              </w:rPr>
              <w:br/>
              <w:t xml:space="preserve">≥ 20 000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&lt; 100 000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E9CB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F579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156B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7754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C033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4DCB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4B3C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2660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23C31"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C0F7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73586054"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3389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0923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9FE01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3976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legate de pierderi</w:t>
            </w:r>
            <w:r w:rsidRPr="002248EF">
              <w:rPr>
                <w:rFonts w:ascii="Times New Roman" w:eastAsia="Times New Roman" w:hAnsi="Times New Roman" w:cs="Times New Roman"/>
                <w:kern w:val="0"/>
                <w:lang w:eastAsia="ro-MD"/>
                <w14:ligatures w14:val="none"/>
              </w:rPr>
              <w:br/>
              <w:t xml:space="preserve">≥ 100 000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&lt; 1 000 000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4699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2B20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45BA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C2C5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D10C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A0EC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558E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199A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134F4"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9239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7AC298CA"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460F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0924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B9A81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286E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legate de pierderi</w:t>
            </w:r>
            <w:r w:rsidRPr="002248EF">
              <w:rPr>
                <w:rFonts w:ascii="Times New Roman" w:eastAsia="Times New Roman" w:hAnsi="Times New Roman" w:cs="Times New Roman"/>
                <w:kern w:val="0"/>
                <w:lang w:eastAsia="ro-MD"/>
                <w14:ligatures w14:val="none"/>
              </w:rPr>
              <w:br/>
              <w:t>≥ 1 000 000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EDC4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59A1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609D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4B668"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66ED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6739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D20A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A745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F21D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26AA8"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296E0EEC"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C792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711CC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A7E1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Numărul de evenimente supuse unor ajustări ale pierderii.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4639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C8D6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8F56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AE2C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AEA4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959C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576B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915E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98E84"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D2AC2"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015AAABC"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F414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0935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B8674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F265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din care: numărul de evenimente cu o ajustare pozitivă a pierderii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FF5F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BA3F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E7DE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180E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A0FC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C2F8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8B0D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56E5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7D774"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145AC"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69C7E2DA"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49A3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0936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ACA7A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903E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din care: numărul de evenimente cu o </w:t>
            </w:r>
            <w:r w:rsidRPr="002248EF">
              <w:rPr>
                <w:rFonts w:ascii="Times New Roman" w:eastAsia="Times New Roman" w:hAnsi="Times New Roman" w:cs="Times New Roman"/>
                <w:kern w:val="0"/>
                <w:lang w:eastAsia="ro-MD"/>
                <w14:ligatures w14:val="none"/>
              </w:rPr>
              <w:lastRenderedPageBreak/>
              <w:t>ajustare negativă a pierderii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6AC1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5215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D9DE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0E005"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F05F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3DE7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B6FD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EBD2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AB16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35244"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3CB666AE"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6B19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E8CDD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EA4D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Ajustări ale pierderii legate de perioadele de raportare anterioare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6112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C476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D070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356A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F5C7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A41D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D2A1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5F6F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09748"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8836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4A3A8AFB"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DEDB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0945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E54A6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4A28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din care: cuantumurile ajustărilor pozitive ale pierderii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C86C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ABFA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666B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E810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88C2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5D79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C756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0B71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C38C2"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A30A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18F02087"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29E1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0946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A8C40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6412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din care: cuantumurile ajustărilor negative ale pierderii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E369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0BB8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8371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6348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A5B0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35E5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7AD1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811A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98298"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3B5B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1D68968F"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CA11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5D35E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A392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Pierderea singulară maximă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09E7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CCFC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C62E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C298A"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26E3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C3BE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3F99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B17C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C2C2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67523"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383B7376"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4B36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4467B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CA34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Suma celor mai mari cinci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026DD"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FF13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5611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A52D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A129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84C66"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7D69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F801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114F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F480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67DC91F7"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948D0"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FB305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9B50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Recuperarea totală directă a pierderii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35F7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2CE8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9A02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2D2D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02D1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DDBA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FDCB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37D3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8C422"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93BEB"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r w:rsidR="002248EF" w:rsidRPr="002248EF" w14:paraId="2A7E4232"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8AAA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lastRenderedPageBreak/>
              <w:t>0980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171D5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E2CB5"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Recuperare totală din asigurări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6174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91FB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1BC03"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6C2D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C8BF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34E5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21D8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3927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7CC6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A7DF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x</w:t>
            </w:r>
          </w:p>
        </w:tc>
      </w:tr>
    </w:tbl>
    <w:p w14:paraId="48BE421E"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45FB5D74"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573CFBD6"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r w:rsidRPr="002248EF">
        <w:rPr>
          <w:rFonts w:ascii="Arial" w:eastAsia="Times New Roman" w:hAnsi="Arial" w:cs="Arial"/>
          <w:b/>
          <w:bCs/>
          <w:kern w:val="0"/>
          <w:sz w:val="24"/>
          <w:szCs w:val="24"/>
          <w:lang w:eastAsia="ro-MD"/>
          <w14:ligatures w14:val="none"/>
        </w:rPr>
        <w:t xml:space="preserve">Modul de completare a raportului C 17.01: Pierderi </w:t>
      </w:r>
      <w:proofErr w:type="spellStart"/>
      <w:r w:rsidRPr="002248EF">
        <w:rPr>
          <w:rFonts w:ascii="Arial" w:eastAsia="Times New Roman" w:hAnsi="Arial" w:cs="Arial"/>
          <w:b/>
          <w:bCs/>
          <w:kern w:val="0"/>
          <w:sz w:val="24"/>
          <w:szCs w:val="24"/>
          <w:lang w:eastAsia="ro-MD"/>
          <w14:ligatures w14:val="none"/>
        </w:rPr>
        <w:t>şi</w:t>
      </w:r>
      <w:proofErr w:type="spellEnd"/>
      <w:r w:rsidRPr="002248EF">
        <w:rPr>
          <w:rFonts w:ascii="Arial" w:eastAsia="Times New Roman" w:hAnsi="Arial" w:cs="Arial"/>
          <w:b/>
          <w:bCs/>
          <w:kern w:val="0"/>
          <w:sz w:val="24"/>
          <w:szCs w:val="24"/>
          <w:lang w:eastAsia="ro-MD"/>
          <w14:ligatures w14:val="none"/>
        </w:rPr>
        <w:t xml:space="preserve"> recuperări din riscul </w:t>
      </w:r>
      <w:proofErr w:type="spellStart"/>
      <w:r w:rsidRPr="002248EF">
        <w:rPr>
          <w:rFonts w:ascii="Arial" w:eastAsia="Times New Roman" w:hAnsi="Arial" w:cs="Arial"/>
          <w:b/>
          <w:bCs/>
          <w:kern w:val="0"/>
          <w:sz w:val="24"/>
          <w:szCs w:val="24"/>
          <w:lang w:eastAsia="ro-MD"/>
          <w14:ligatures w14:val="none"/>
        </w:rPr>
        <w:t>operaţional</w:t>
      </w:r>
      <w:proofErr w:type="spellEnd"/>
      <w:r w:rsidRPr="002248EF">
        <w:rPr>
          <w:rFonts w:ascii="Arial" w:eastAsia="Times New Roman" w:hAnsi="Arial" w:cs="Arial"/>
          <w:b/>
          <w:bCs/>
          <w:kern w:val="0"/>
          <w:sz w:val="24"/>
          <w:szCs w:val="24"/>
          <w:lang w:eastAsia="ro-MD"/>
          <w14:ligatures w14:val="none"/>
        </w:rPr>
        <w:t xml:space="preserve"> pe linii de</w:t>
      </w:r>
    </w:p>
    <w:p w14:paraId="599632A2"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 xml:space="preserve">activitate </w:t>
      </w:r>
      <w:proofErr w:type="spellStart"/>
      <w:r w:rsidRPr="002248EF">
        <w:rPr>
          <w:rFonts w:ascii="Arial" w:eastAsia="Times New Roman" w:hAnsi="Arial" w:cs="Arial"/>
          <w:b/>
          <w:bCs/>
          <w:kern w:val="0"/>
          <w:sz w:val="24"/>
          <w:szCs w:val="24"/>
          <w:lang w:eastAsia="ro-MD"/>
          <w14:ligatures w14:val="none"/>
        </w:rPr>
        <w:t>şi</w:t>
      </w:r>
      <w:proofErr w:type="spellEnd"/>
      <w:r w:rsidRPr="002248EF">
        <w:rPr>
          <w:rFonts w:ascii="Arial" w:eastAsia="Times New Roman" w:hAnsi="Arial" w:cs="Arial"/>
          <w:b/>
          <w:bCs/>
          <w:kern w:val="0"/>
          <w:sz w:val="24"/>
          <w:szCs w:val="24"/>
          <w:lang w:eastAsia="ro-MD"/>
          <w14:ligatures w14:val="none"/>
        </w:rPr>
        <w:t xml:space="preserve"> pe categorii de evenimente de pierdere în cursul anului precedent (OPR DETAILS 1)</w:t>
      </w:r>
    </w:p>
    <w:p w14:paraId="72214E49"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02C533C5"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proofErr w:type="spellStart"/>
      <w:r w:rsidRPr="002248EF">
        <w:rPr>
          <w:rFonts w:ascii="Arial" w:eastAsia="Times New Roman" w:hAnsi="Arial" w:cs="Arial"/>
          <w:kern w:val="0"/>
          <w:sz w:val="24"/>
          <w:szCs w:val="24"/>
          <w:u w:val="single"/>
          <w:lang w:eastAsia="ro-MD"/>
          <w14:ligatures w14:val="none"/>
        </w:rPr>
        <w:t>Instrucţiuni</w:t>
      </w:r>
      <w:proofErr w:type="spellEnd"/>
      <w:r w:rsidRPr="002248EF">
        <w:rPr>
          <w:rFonts w:ascii="Arial" w:eastAsia="Times New Roman" w:hAnsi="Arial" w:cs="Arial"/>
          <w:kern w:val="0"/>
          <w:sz w:val="24"/>
          <w:szCs w:val="24"/>
          <w:u w:val="single"/>
          <w:lang w:eastAsia="ro-MD"/>
          <w14:ligatures w14:val="none"/>
        </w:rPr>
        <w:t xml:space="preserve"> privind anumite </w:t>
      </w:r>
      <w:proofErr w:type="spellStart"/>
      <w:r w:rsidRPr="002248EF">
        <w:rPr>
          <w:rFonts w:ascii="Arial" w:eastAsia="Times New Roman" w:hAnsi="Arial" w:cs="Arial"/>
          <w:kern w:val="0"/>
          <w:sz w:val="24"/>
          <w:szCs w:val="24"/>
          <w:u w:val="single"/>
          <w:lang w:eastAsia="ro-MD"/>
          <w14:ligatures w14:val="none"/>
        </w:rPr>
        <w:t>poziţii</w:t>
      </w:r>
      <w:proofErr w:type="spellEnd"/>
      <w:r w:rsidRPr="002248EF">
        <w:rPr>
          <w:rFonts w:ascii="Arial" w:eastAsia="Times New Roman" w:hAnsi="Arial" w:cs="Arial"/>
          <w:kern w:val="0"/>
          <w:sz w:val="24"/>
          <w:szCs w:val="24"/>
          <w:u w:val="single"/>
          <w:lang w:eastAsia="ro-MD"/>
          <w14:ligatures w14:val="none"/>
        </w:rPr>
        <w:t>:</w:t>
      </w:r>
    </w:p>
    <w:p w14:paraId="625FB9BF"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205"/>
        <w:gridCol w:w="6266"/>
      </w:tblGrid>
      <w:tr w:rsidR="002248EF" w:rsidRPr="002248EF" w14:paraId="13E4CCB3" w14:textId="77777777" w:rsidTr="002248EF">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D65C28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Coloane</w:t>
            </w:r>
          </w:p>
        </w:tc>
      </w:tr>
      <w:tr w:rsidR="002248EF" w:rsidRPr="002248EF" w14:paraId="46790D4C"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DBB14"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0010-0070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ED61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CATEGORII DE EVENIMENTE</w:t>
            </w:r>
            <w:r w:rsidRPr="002248EF">
              <w:rPr>
                <w:rFonts w:ascii="Times New Roman" w:eastAsia="Times New Roman" w:hAnsi="Times New Roman" w:cs="Times New Roman"/>
                <w:kern w:val="0"/>
                <w:lang w:eastAsia="ro-MD"/>
                <w14:ligatures w14:val="none"/>
              </w:rPr>
              <w:br/>
              <w:t>Băncile raportează pierderile în coloanele corespunzătoare, de la 0010 la 0070, în conformitate cu categoriile de evenimente de pierdere.</w:t>
            </w:r>
            <w:r w:rsidRPr="002248EF">
              <w:rPr>
                <w:rFonts w:ascii="Times New Roman" w:eastAsia="Times New Roman" w:hAnsi="Times New Roman" w:cs="Times New Roman"/>
                <w:kern w:val="0"/>
                <w:lang w:eastAsia="ro-MD"/>
                <w14:ligatures w14:val="none"/>
              </w:rPr>
              <w:br/>
              <w:t xml:space="preserve">Băncile care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-au calculat în decembrie 2026 </w:t>
            </w:r>
            <w:proofErr w:type="spellStart"/>
            <w:r w:rsidRPr="002248EF">
              <w:rPr>
                <w:rFonts w:ascii="Times New Roman" w:eastAsia="Times New Roman" w:hAnsi="Times New Roman" w:cs="Times New Roman"/>
                <w:kern w:val="0"/>
                <w:lang w:eastAsia="ro-MD"/>
                <w14:ligatures w14:val="none"/>
              </w:rPr>
              <w:t>cerinţa</w:t>
            </w:r>
            <w:proofErr w:type="spellEnd"/>
            <w:r w:rsidRPr="002248EF">
              <w:rPr>
                <w:rFonts w:ascii="Times New Roman" w:eastAsia="Times New Roman" w:hAnsi="Times New Roman" w:cs="Times New Roman"/>
                <w:kern w:val="0"/>
                <w:lang w:eastAsia="ro-MD"/>
                <w14:ligatures w14:val="none"/>
              </w:rPr>
              <w:t xml:space="preserve"> de fonduri proprii în conformitate cu BIA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care nu corespund </w:t>
            </w:r>
            <w:proofErr w:type="spellStart"/>
            <w:r w:rsidRPr="002248EF">
              <w:rPr>
                <w:rFonts w:ascii="Times New Roman" w:eastAsia="Times New Roman" w:hAnsi="Times New Roman" w:cs="Times New Roman"/>
                <w:kern w:val="0"/>
                <w:lang w:eastAsia="ro-MD"/>
                <w14:ligatures w14:val="none"/>
              </w:rPr>
              <w:t>condiţiilor</w:t>
            </w:r>
            <w:proofErr w:type="spellEnd"/>
            <w:r w:rsidRPr="002248EF">
              <w:rPr>
                <w:rFonts w:ascii="Times New Roman" w:eastAsia="Times New Roman" w:hAnsi="Times New Roman" w:cs="Times New Roman"/>
                <w:kern w:val="0"/>
                <w:lang w:eastAsia="ro-MD"/>
                <w14:ligatures w14:val="none"/>
              </w:rPr>
              <w:t xml:space="preserve"> stabilite la pct.16 din Regulamentul nr.311/2025 pot raporta pierderile pentru care categoria de evenimente de pierdere nu este identificată numai în coloana 0080.</w:t>
            </w:r>
          </w:p>
        </w:tc>
      </w:tr>
      <w:tr w:rsidR="002248EF" w:rsidRPr="002248EF" w14:paraId="4A85DBBE"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FF2A1"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BD20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TOTAL CATEGORII DE EVENIMENTE</w:t>
            </w:r>
            <w:r w:rsidRPr="002248EF">
              <w:rPr>
                <w:rFonts w:ascii="Times New Roman" w:eastAsia="Times New Roman" w:hAnsi="Times New Roman" w:cs="Times New Roman"/>
                <w:kern w:val="0"/>
                <w:lang w:eastAsia="ro-MD"/>
                <w14:ligatures w14:val="none"/>
              </w:rPr>
              <w:br/>
              <w:t xml:space="preserve">În coloana 0080, pentru fiecare linie de activitate, băncile trebuie să raporteze totalul «numărului de evenimente de pierdere (evenimente de pierdere noi)», totalul «cuantumului pierderii brute (evenimente de pierdere noi)», totalul «numărului de evenimente de pierdere supuse unor ajustări ale pierderii», totalul «ajustărilor pierderii legate de perioadele de raportare anterioare», «pierderea singulară maximă», «suma celor mai mari cinci pierderi», totalul «recuperării totale directe a pierderii»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totalul «recuperării totale din asigurări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din alte mecanisme de transfer al riscului».</w:t>
            </w:r>
            <w:r w:rsidRPr="002248EF">
              <w:rPr>
                <w:rFonts w:ascii="Times New Roman" w:eastAsia="Times New Roman" w:hAnsi="Times New Roman" w:cs="Times New Roman"/>
                <w:kern w:val="0"/>
                <w:lang w:eastAsia="ro-MD"/>
                <w14:ligatures w14:val="none"/>
              </w:rPr>
              <w:br/>
              <w:t xml:space="preserve">Cu </w:t>
            </w:r>
            <w:proofErr w:type="spellStart"/>
            <w:r w:rsidRPr="002248EF">
              <w:rPr>
                <w:rFonts w:ascii="Times New Roman" w:eastAsia="Times New Roman" w:hAnsi="Times New Roman" w:cs="Times New Roman"/>
                <w:kern w:val="0"/>
                <w:lang w:eastAsia="ro-MD"/>
                <w14:ligatures w14:val="none"/>
              </w:rPr>
              <w:t>condiţia</w:t>
            </w:r>
            <w:proofErr w:type="spellEnd"/>
            <w:r w:rsidRPr="002248EF">
              <w:rPr>
                <w:rFonts w:ascii="Times New Roman" w:eastAsia="Times New Roman" w:hAnsi="Times New Roman" w:cs="Times New Roman"/>
                <w:kern w:val="0"/>
                <w:lang w:eastAsia="ro-MD"/>
                <w14:ligatures w14:val="none"/>
              </w:rPr>
              <w:t xml:space="preserve"> ca banca să fi identificat categoriile de evenimente de pierdere pentru toate pierderile, coloana 0080 trebuie să prezinte simpla agregare a numărului de evenimente de pierdere, a cuantumurilor totale aferente pierderii brute, a cuantumurilor totale aferente recuperării pierderii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a «ajustărilor pierderii legate de perioadele de raportare anterioare» raportate în coloanele 0010-0070.</w:t>
            </w:r>
            <w:r w:rsidRPr="002248EF">
              <w:rPr>
                <w:rFonts w:ascii="Times New Roman" w:eastAsia="Times New Roman" w:hAnsi="Times New Roman" w:cs="Times New Roman"/>
                <w:kern w:val="0"/>
                <w:lang w:eastAsia="ro-MD"/>
                <w14:ligatures w14:val="none"/>
              </w:rPr>
              <w:br/>
              <w:t xml:space="preserve">«Pierderea singulară maximă» raportată în coloana 0080 trebuie să fie pierderea singulară maximă din cadrul unei linii de activitate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este identică cu valoarea maximă a «pierderii singulare maxime» raportată în coloanele 0010-0070, cu </w:t>
            </w:r>
            <w:proofErr w:type="spellStart"/>
            <w:r w:rsidRPr="002248EF">
              <w:rPr>
                <w:rFonts w:ascii="Times New Roman" w:eastAsia="Times New Roman" w:hAnsi="Times New Roman" w:cs="Times New Roman"/>
                <w:kern w:val="0"/>
                <w:lang w:eastAsia="ro-MD"/>
                <w14:ligatures w14:val="none"/>
              </w:rPr>
              <w:t>condiţia</w:t>
            </w:r>
            <w:proofErr w:type="spellEnd"/>
            <w:r w:rsidRPr="002248EF">
              <w:rPr>
                <w:rFonts w:ascii="Times New Roman" w:eastAsia="Times New Roman" w:hAnsi="Times New Roman" w:cs="Times New Roman"/>
                <w:kern w:val="0"/>
                <w:lang w:eastAsia="ro-MD"/>
                <w14:ligatures w14:val="none"/>
              </w:rPr>
              <w:t xml:space="preserve"> ca banca să fi identificat categoriile de evenimente de pierdere pentru toate pierderile.</w:t>
            </w:r>
            <w:r w:rsidRPr="002248EF">
              <w:rPr>
                <w:rFonts w:ascii="Times New Roman" w:eastAsia="Times New Roman" w:hAnsi="Times New Roman" w:cs="Times New Roman"/>
                <w:kern w:val="0"/>
                <w:lang w:eastAsia="ro-MD"/>
                <w14:ligatures w14:val="none"/>
              </w:rPr>
              <w:br/>
              <w:t>Pentru suma celor mai mari cinci pierderi, în coloana 0080 se raportează suma celor mai mari cinci pierderi suportate în cadrul unei linii de activitate.</w:t>
            </w:r>
          </w:p>
        </w:tc>
      </w:tr>
      <w:tr w:rsidR="002248EF" w:rsidRPr="002248EF" w14:paraId="24A71106"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BE9A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0090-0100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F9F8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ELEMENT MEMORANDUM: PRAGUL APLICAT LA COLECTAREA DATELOR</w:t>
            </w:r>
            <w:r w:rsidRPr="002248EF">
              <w:rPr>
                <w:rFonts w:ascii="Times New Roman" w:eastAsia="Times New Roman" w:hAnsi="Times New Roman" w:cs="Times New Roman"/>
                <w:kern w:val="0"/>
                <w:lang w:eastAsia="ro-MD"/>
                <w14:ligatures w14:val="none"/>
              </w:rPr>
              <w:br/>
              <w:t xml:space="preserve">Băncile raportează în coloanele 0090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0100 pragurile de pierdere minimă deja definite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utilizate pentru colectarea datelor interne privind pierderea.</w:t>
            </w:r>
            <w:r w:rsidRPr="002248EF">
              <w:rPr>
                <w:rFonts w:ascii="Times New Roman" w:eastAsia="Times New Roman" w:hAnsi="Times New Roman" w:cs="Times New Roman"/>
                <w:kern w:val="0"/>
                <w:lang w:eastAsia="ro-MD"/>
                <w14:ligatures w14:val="none"/>
              </w:rPr>
              <w:br/>
              <w:t xml:space="preserve">În cazul în care banca aplică un singur prag pentru fiecare linie de </w:t>
            </w:r>
            <w:r w:rsidRPr="002248EF">
              <w:rPr>
                <w:rFonts w:ascii="Times New Roman" w:eastAsia="Times New Roman" w:hAnsi="Times New Roman" w:cs="Times New Roman"/>
                <w:kern w:val="0"/>
                <w:lang w:eastAsia="ro-MD"/>
                <w14:ligatures w14:val="none"/>
              </w:rPr>
              <w:lastRenderedPageBreak/>
              <w:t>activitate, se completează numai coloana 0090.</w:t>
            </w:r>
            <w:r w:rsidRPr="002248EF">
              <w:rPr>
                <w:rFonts w:ascii="Times New Roman" w:eastAsia="Times New Roman" w:hAnsi="Times New Roman" w:cs="Times New Roman"/>
                <w:kern w:val="0"/>
                <w:lang w:eastAsia="ro-MD"/>
                <w14:ligatures w14:val="none"/>
              </w:rPr>
              <w:br/>
              <w:t xml:space="preserve">În cazul în care se aplică praguri diferite în cadrul </w:t>
            </w:r>
            <w:proofErr w:type="spellStart"/>
            <w:r w:rsidRPr="002248EF">
              <w:rPr>
                <w:rFonts w:ascii="Times New Roman" w:eastAsia="Times New Roman" w:hAnsi="Times New Roman" w:cs="Times New Roman"/>
                <w:kern w:val="0"/>
                <w:lang w:eastAsia="ro-MD"/>
                <w14:ligatures w14:val="none"/>
              </w:rPr>
              <w:t>aceleiaşi</w:t>
            </w:r>
            <w:proofErr w:type="spellEnd"/>
            <w:r w:rsidRPr="002248EF">
              <w:rPr>
                <w:rFonts w:ascii="Times New Roman" w:eastAsia="Times New Roman" w:hAnsi="Times New Roman" w:cs="Times New Roman"/>
                <w:kern w:val="0"/>
                <w:lang w:eastAsia="ro-MD"/>
                <w14:ligatures w14:val="none"/>
              </w:rPr>
              <w:t xml:space="preserve"> linii de activitate, se completează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cel mai înalt prag aplicabil (coloana 0100).</w:t>
            </w:r>
          </w:p>
        </w:tc>
      </w:tr>
      <w:tr w:rsidR="002248EF" w:rsidRPr="002248EF" w14:paraId="459F1D80" w14:textId="77777777" w:rsidTr="002248EF">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844E201"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lastRenderedPageBreak/>
              <w:t>Rânduri</w:t>
            </w:r>
          </w:p>
        </w:tc>
      </w:tr>
      <w:tr w:rsidR="002248EF" w:rsidRPr="002248EF" w14:paraId="18BB278A"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B88E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0010-0880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EB6E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LINII DE ACTIVITATE: FINANŢE CORPORATISTE, TRANZACŢIONARE ŞI VÂNZĂRI, BROKERAJ DE RETAIL, ACTIVITATE BANCARĂ COMERCIALĂ, RETAIL SERVICII BANCARE, PLĂŢI ŞI DECONTĂRI, SERVICII DE AGENT, ADMINISTRAREA ACTIVELOR, ELEMENTE CORPORATISTE</w:t>
            </w:r>
            <w:r w:rsidRPr="002248EF">
              <w:rPr>
                <w:rFonts w:ascii="Times New Roman" w:eastAsia="Times New Roman" w:hAnsi="Times New Roman" w:cs="Times New Roman"/>
                <w:kern w:val="0"/>
                <w:lang w:eastAsia="ro-MD"/>
                <w14:ligatures w14:val="none"/>
              </w:rPr>
              <w:br/>
              <w:t xml:space="preserve">Pentru fiecare categorie de eveniment de pierdere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linie de activitate, banca raportează, în conformitate cu pragurile interne, următoarele </w:t>
            </w:r>
            <w:proofErr w:type="spellStart"/>
            <w:r w:rsidRPr="002248EF">
              <w:rPr>
                <w:rFonts w:ascii="Times New Roman" w:eastAsia="Times New Roman" w:hAnsi="Times New Roman" w:cs="Times New Roman"/>
                <w:kern w:val="0"/>
                <w:lang w:eastAsia="ro-MD"/>
                <w14:ligatures w14:val="none"/>
              </w:rPr>
              <w:t>informaţii</w:t>
            </w:r>
            <w:proofErr w:type="spellEnd"/>
            <w:r w:rsidRPr="002248EF">
              <w:rPr>
                <w:rFonts w:ascii="Times New Roman" w:eastAsia="Times New Roman" w:hAnsi="Times New Roman" w:cs="Times New Roman"/>
                <w:kern w:val="0"/>
                <w:lang w:eastAsia="ro-MD"/>
                <w14:ligatures w14:val="none"/>
              </w:rPr>
              <w:t xml:space="preserve">: numărul de evenimente de pierdere (evenimente de pierdere noi), cuantumul pierderii brute (evenimente de pierdere noi), numărul de evenimente de pierdere supuse unor ajustări ale pierderii, ajustările pierderii legate de perioadele de raportare anterioare, pierderea singulară maximă, suma celor mai mari cinci pierderi, recuperarea totală directă a pierderii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recuperarea totală din asigurări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din alte mecanisme de transfer al riscului.</w:t>
            </w:r>
            <w:r w:rsidRPr="002248EF">
              <w:rPr>
                <w:rFonts w:ascii="Times New Roman" w:eastAsia="Times New Roman" w:hAnsi="Times New Roman" w:cs="Times New Roman"/>
                <w:kern w:val="0"/>
                <w:lang w:eastAsia="ro-MD"/>
                <w14:ligatures w14:val="none"/>
              </w:rPr>
              <w:br/>
              <w:t>Pentru un eveniment de pierdere care afectează mai multe linii de activitate, «cuantumul pierderii brute» se repartizează pe toate liniile de activitate afectate.</w:t>
            </w:r>
            <w:r w:rsidRPr="002248EF">
              <w:rPr>
                <w:rFonts w:ascii="Times New Roman" w:eastAsia="Times New Roman" w:hAnsi="Times New Roman" w:cs="Times New Roman"/>
                <w:kern w:val="0"/>
                <w:lang w:eastAsia="ro-MD"/>
                <w14:ligatures w14:val="none"/>
              </w:rPr>
              <w:br/>
              <w:t xml:space="preserve">Băncile care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-au calculat </w:t>
            </w:r>
            <w:proofErr w:type="spellStart"/>
            <w:r w:rsidRPr="002248EF">
              <w:rPr>
                <w:rFonts w:ascii="Times New Roman" w:eastAsia="Times New Roman" w:hAnsi="Times New Roman" w:cs="Times New Roman"/>
                <w:kern w:val="0"/>
                <w:lang w:eastAsia="ro-MD"/>
                <w14:ligatures w14:val="none"/>
              </w:rPr>
              <w:t>cerinţa</w:t>
            </w:r>
            <w:proofErr w:type="spellEnd"/>
            <w:r w:rsidRPr="002248EF">
              <w:rPr>
                <w:rFonts w:ascii="Times New Roman" w:eastAsia="Times New Roman" w:hAnsi="Times New Roman" w:cs="Times New Roman"/>
                <w:kern w:val="0"/>
                <w:lang w:eastAsia="ro-MD"/>
                <w14:ligatures w14:val="none"/>
              </w:rPr>
              <w:t xml:space="preserve"> de fonduri proprii în decembrie 2026 în conformitate cu BIA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care nu corespund </w:t>
            </w:r>
            <w:proofErr w:type="spellStart"/>
            <w:r w:rsidRPr="002248EF">
              <w:rPr>
                <w:rFonts w:ascii="Times New Roman" w:eastAsia="Times New Roman" w:hAnsi="Times New Roman" w:cs="Times New Roman"/>
                <w:kern w:val="0"/>
                <w:lang w:eastAsia="ro-MD"/>
                <w14:ligatures w14:val="none"/>
              </w:rPr>
              <w:t>condiţiilor</w:t>
            </w:r>
            <w:proofErr w:type="spellEnd"/>
            <w:r w:rsidRPr="002248EF">
              <w:rPr>
                <w:rFonts w:ascii="Times New Roman" w:eastAsia="Times New Roman" w:hAnsi="Times New Roman" w:cs="Times New Roman"/>
                <w:kern w:val="0"/>
                <w:lang w:eastAsia="ro-MD"/>
                <w14:ligatures w14:val="none"/>
              </w:rPr>
              <w:t xml:space="preserve"> stabilite la pct.16 din Regulamentul nr.311/2025 pot raporta pierderile pentru care linia de activitate nu este identificată numai pe rândurile 0910-0980.</w:t>
            </w:r>
          </w:p>
        </w:tc>
      </w:tr>
      <w:tr w:rsidR="002248EF" w:rsidRPr="002248EF" w14:paraId="723BDE1E"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8A363"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0010, 0110, 0210, 0310, 0410, 0510, 0610, 0710, 0810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0E70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Numărul de evenimente de pierdere (evenimente de pierdere noi)</w:t>
            </w:r>
            <w:r w:rsidRPr="002248EF">
              <w:rPr>
                <w:rFonts w:ascii="Times New Roman" w:eastAsia="Times New Roman" w:hAnsi="Times New Roman" w:cs="Times New Roman"/>
                <w:kern w:val="0"/>
                <w:lang w:eastAsia="ro-MD"/>
                <w14:ligatures w14:val="none"/>
              </w:rPr>
              <w:br/>
              <w:t xml:space="preserve">Numărul de evenimente de pierdere este numărul de evenimente de pierdere pentru care pierderile brute au fost contabilizate în cursul perioadei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w:t>
            </w:r>
            <w:r w:rsidRPr="002248EF">
              <w:rPr>
                <w:rFonts w:ascii="Times New Roman" w:eastAsia="Times New Roman" w:hAnsi="Times New Roman" w:cs="Times New Roman"/>
                <w:kern w:val="0"/>
                <w:lang w:eastAsia="ro-MD"/>
                <w14:ligatures w14:val="none"/>
              </w:rPr>
              <w:br/>
              <w:t xml:space="preserve">Numărul de evenimente de pierdere se referă la «evenimentele noi»,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anume la evenimentele de risc </w:t>
            </w:r>
            <w:proofErr w:type="spellStart"/>
            <w:r w:rsidRPr="002248EF">
              <w:rPr>
                <w:rFonts w:ascii="Times New Roman" w:eastAsia="Times New Roman" w:hAnsi="Times New Roman" w:cs="Times New Roman"/>
                <w:kern w:val="0"/>
                <w:lang w:eastAsia="ro-MD"/>
                <w14:ligatures w14:val="none"/>
              </w:rPr>
              <w:t>operaţional</w:t>
            </w:r>
            <w:proofErr w:type="spellEnd"/>
            <w:r w:rsidRPr="002248EF">
              <w:rPr>
                <w:rFonts w:ascii="Times New Roman" w:eastAsia="Times New Roman" w:hAnsi="Times New Roman" w:cs="Times New Roman"/>
                <w:kern w:val="0"/>
                <w:lang w:eastAsia="ro-MD"/>
                <w14:ligatures w14:val="none"/>
              </w:rPr>
              <w:t>:</w:t>
            </w:r>
            <w:r w:rsidRPr="002248EF">
              <w:rPr>
                <w:rFonts w:ascii="Times New Roman" w:eastAsia="Times New Roman" w:hAnsi="Times New Roman" w:cs="Times New Roman"/>
                <w:kern w:val="0"/>
                <w:lang w:eastAsia="ro-MD"/>
                <w14:ligatures w14:val="none"/>
              </w:rPr>
              <w:br/>
              <w:t xml:space="preserve">(i) «contabilizate pentru prima oară» în cursul perioadei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sau</w:t>
            </w:r>
            <w:r w:rsidRPr="002248EF">
              <w:rPr>
                <w:rFonts w:ascii="Times New Roman" w:eastAsia="Times New Roman" w:hAnsi="Times New Roman" w:cs="Times New Roman"/>
                <w:kern w:val="0"/>
                <w:lang w:eastAsia="ro-MD"/>
                <w14:ligatures w14:val="none"/>
              </w:rPr>
              <w:br/>
              <w:t xml:space="preserve">(ii) «contabilizate pentru prima oară» în cursul unei perioade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anterioare atunci când evenimentul de pierdere nu a fost inclus în niciun raport de supraveghere anterior, de exemplu deoarece a fost identificat ca eveniment de risc </w:t>
            </w:r>
            <w:proofErr w:type="spellStart"/>
            <w:r w:rsidRPr="002248EF">
              <w:rPr>
                <w:rFonts w:ascii="Times New Roman" w:eastAsia="Times New Roman" w:hAnsi="Times New Roman" w:cs="Times New Roman"/>
                <w:kern w:val="0"/>
                <w:lang w:eastAsia="ro-MD"/>
                <w14:ligatures w14:val="none"/>
              </w:rPr>
              <w:t>operaţional</w:t>
            </w:r>
            <w:proofErr w:type="spellEnd"/>
            <w:r w:rsidRPr="002248EF">
              <w:rPr>
                <w:rFonts w:ascii="Times New Roman" w:eastAsia="Times New Roman" w:hAnsi="Times New Roman" w:cs="Times New Roman"/>
                <w:kern w:val="0"/>
                <w:lang w:eastAsia="ro-MD"/>
                <w14:ligatures w14:val="none"/>
              </w:rPr>
              <w:t xml:space="preserve"> cauzator de pierderi numai în cursul perioadei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actuale sau deoarece pierderea cumulată care poate fi atribuită evenimentului respectiv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anume pierderea </w:t>
            </w:r>
            <w:proofErr w:type="spellStart"/>
            <w:r w:rsidRPr="002248EF">
              <w:rPr>
                <w:rFonts w:ascii="Times New Roman" w:eastAsia="Times New Roman" w:hAnsi="Times New Roman" w:cs="Times New Roman"/>
                <w:kern w:val="0"/>
                <w:lang w:eastAsia="ro-MD"/>
                <w14:ligatures w14:val="none"/>
              </w:rPr>
              <w:t>iniţială</w:t>
            </w:r>
            <w:proofErr w:type="spellEnd"/>
            <w:r w:rsidRPr="002248EF">
              <w:rPr>
                <w:rFonts w:ascii="Times New Roman" w:eastAsia="Times New Roman" w:hAnsi="Times New Roman" w:cs="Times New Roman"/>
                <w:kern w:val="0"/>
                <w:lang w:eastAsia="ro-MD"/>
                <w14:ligatures w14:val="none"/>
              </w:rPr>
              <w:t xml:space="preserve"> plus/minus orice ajustare a pierderii efectuată în cursul perioadelor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anterioare) a </w:t>
            </w:r>
            <w:proofErr w:type="spellStart"/>
            <w:r w:rsidRPr="002248EF">
              <w:rPr>
                <w:rFonts w:ascii="Times New Roman" w:eastAsia="Times New Roman" w:hAnsi="Times New Roman" w:cs="Times New Roman"/>
                <w:kern w:val="0"/>
                <w:lang w:eastAsia="ro-MD"/>
                <w14:ligatures w14:val="none"/>
              </w:rPr>
              <w:t>depăşit</w:t>
            </w:r>
            <w:proofErr w:type="spellEnd"/>
            <w:r w:rsidRPr="002248EF">
              <w:rPr>
                <w:rFonts w:ascii="Times New Roman" w:eastAsia="Times New Roman" w:hAnsi="Times New Roman" w:cs="Times New Roman"/>
                <w:kern w:val="0"/>
                <w:lang w:eastAsia="ro-MD"/>
                <w14:ligatures w14:val="none"/>
              </w:rPr>
              <w:t xml:space="preserve"> pragul aplicat la colectarea datelor interne numai în perioada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actuală.</w:t>
            </w:r>
            <w:r w:rsidRPr="002248EF">
              <w:rPr>
                <w:rFonts w:ascii="Times New Roman" w:eastAsia="Times New Roman" w:hAnsi="Times New Roman" w:cs="Times New Roman"/>
                <w:kern w:val="0"/>
                <w:lang w:eastAsia="ro-MD"/>
                <w14:ligatures w14:val="none"/>
              </w:rPr>
              <w:br/>
              <w:t xml:space="preserve">«Evenimentele de pierdere noi» nu includ evenimentele de pierdere «contabilizate pentru prima oară» în cursul unei perioade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anterioare care au fost deja incluse în rapoartele de supraveghere anterioare.</w:t>
            </w:r>
          </w:p>
        </w:tc>
      </w:tr>
      <w:tr w:rsidR="002248EF" w:rsidRPr="002248EF" w14:paraId="29602510"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5184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0020, 0120, 0220, 0320, 0420, 0520, 0620, 0720, 0820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19E3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Cuantumul pierderii brute (evenimente de pierdere noi)</w:t>
            </w:r>
            <w:r w:rsidRPr="002248EF">
              <w:rPr>
                <w:rFonts w:ascii="Times New Roman" w:eastAsia="Times New Roman" w:hAnsi="Times New Roman" w:cs="Times New Roman"/>
                <w:kern w:val="0"/>
                <w:lang w:eastAsia="ro-MD"/>
                <w14:ligatures w14:val="none"/>
              </w:rPr>
              <w:br/>
              <w:t xml:space="preserve">Cuantumul pierderii brute trebuie să fie cuantumurile pierderii brute relevante pentru evenimentele de risc </w:t>
            </w:r>
            <w:proofErr w:type="spellStart"/>
            <w:r w:rsidRPr="002248EF">
              <w:rPr>
                <w:rFonts w:ascii="Times New Roman" w:eastAsia="Times New Roman" w:hAnsi="Times New Roman" w:cs="Times New Roman"/>
                <w:kern w:val="0"/>
                <w:lang w:eastAsia="ro-MD"/>
                <w14:ligatures w14:val="none"/>
              </w:rPr>
              <w:t>operaţional</w:t>
            </w:r>
            <w:proofErr w:type="spellEnd"/>
            <w:r w:rsidRPr="002248EF">
              <w:rPr>
                <w:rFonts w:ascii="Times New Roman" w:eastAsia="Times New Roman" w:hAnsi="Times New Roman" w:cs="Times New Roman"/>
                <w:kern w:val="0"/>
                <w:lang w:eastAsia="ro-MD"/>
                <w14:ligatures w14:val="none"/>
              </w:rPr>
              <w:t xml:space="preserve"> cauzatoare de pierderi, în conformitate cu pct.30-32 din Regulamentul nr.311/2025. Toate pierderile legate de un eveniment de pierdere singulară care </w:t>
            </w:r>
            <w:r w:rsidRPr="002248EF">
              <w:rPr>
                <w:rFonts w:ascii="Times New Roman" w:eastAsia="Times New Roman" w:hAnsi="Times New Roman" w:cs="Times New Roman"/>
                <w:kern w:val="0"/>
                <w:lang w:eastAsia="ro-MD"/>
                <w14:ligatures w14:val="none"/>
              </w:rPr>
              <w:lastRenderedPageBreak/>
              <w:t xml:space="preserve">sunt contabilizate în perioada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trebuie însumate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considerate a fi pierderea brută aferentă evenimentului de pierdere respectiv pentru perioada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respectivă.</w:t>
            </w:r>
            <w:r w:rsidRPr="002248EF">
              <w:rPr>
                <w:rFonts w:ascii="Times New Roman" w:eastAsia="Times New Roman" w:hAnsi="Times New Roman" w:cs="Times New Roman"/>
                <w:kern w:val="0"/>
                <w:lang w:eastAsia="ro-MD"/>
                <w14:ligatures w14:val="none"/>
              </w:rPr>
              <w:br/>
              <w:t xml:space="preserve">Cuantumul pierderii brute raportat se referă la «evenimentele de pierdere noi», astfel cum sunt </w:t>
            </w:r>
            <w:proofErr w:type="spellStart"/>
            <w:r w:rsidRPr="002248EF">
              <w:rPr>
                <w:rFonts w:ascii="Times New Roman" w:eastAsia="Times New Roman" w:hAnsi="Times New Roman" w:cs="Times New Roman"/>
                <w:kern w:val="0"/>
                <w:lang w:eastAsia="ro-MD"/>
                <w14:ligatures w14:val="none"/>
              </w:rPr>
              <w:t>menţionate</w:t>
            </w:r>
            <w:proofErr w:type="spellEnd"/>
            <w:r w:rsidRPr="002248EF">
              <w:rPr>
                <w:rFonts w:ascii="Times New Roman" w:eastAsia="Times New Roman" w:hAnsi="Times New Roman" w:cs="Times New Roman"/>
                <w:kern w:val="0"/>
                <w:lang w:eastAsia="ro-MD"/>
                <w14:ligatures w14:val="none"/>
              </w:rPr>
              <w:t xml:space="preserve"> pe rândul de deasupra acestui tabel. Pentru evenimentele de pierdere «contabilizate pentru prima oară» în cursul unei perioade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anterioare care nu au fost incluse în niciun raport de supraveghere anterior, pierderea totală cumulată până la data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anume pierderea </w:t>
            </w:r>
            <w:proofErr w:type="spellStart"/>
            <w:r w:rsidRPr="002248EF">
              <w:rPr>
                <w:rFonts w:ascii="Times New Roman" w:eastAsia="Times New Roman" w:hAnsi="Times New Roman" w:cs="Times New Roman"/>
                <w:kern w:val="0"/>
                <w:lang w:eastAsia="ro-MD"/>
                <w14:ligatures w14:val="none"/>
              </w:rPr>
              <w:t>iniţială</w:t>
            </w:r>
            <w:proofErr w:type="spellEnd"/>
            <w:r w:rsidRPr="002248EF">
              <w:rPr>
                <w:rFonts w:ascii="Times New Roman" w:eastAsia="Times New Roman" w:hAnsi="Times New Roman" w:cs="Times New Roman"/>
                <w:kern w:val="0"/>
                <w:lang w:eastAsia="ro-MD"/>
                <w14:ligatures w14:val="none"/>
              </w:rPr>
              <w:t xml:space="preserve"> plus/minus orice ajustare a pierderii efectuată în cursul perioadelor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anterioare) se raportează ca pierdere brută la data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w:t>
            </w:r>
            <w:r w:rsidRPr="002248EF">
              <w:rPr>
                <w:rFonts w:ascii="Times New Roman" w:eastAsia="Times New Roman" w:hAnsi="Times New Roman" w:cs="Times New Roman"/>
                <w:kern w:val="0"/>
                <w:lang w:eastAsia="ro-MD"/>
                <w14:ligatures w14:val="none"/>
              </w:rPr>
              <w:br/>
              <w:t xml:space="preserve">Cuantumurile care trebuie raportate nu iau în considerare recuperările </w:t>
            </w:r>
            <w:proofErr w:type="spellStart"/>
            <w:r w:rsidRPr="002248EF">
              <w:rPr>
                <w:rFonts w:ascii="Times New Roman" w:eastAsia="Times New Roman" w:hAnsi="Times New Roman" w:cs="Times New Roman"/>
                <w:kern w:val="0"/>
                <w:lang w:eastAsia="ro-MD"/>
                <w14:ligatures w14:val="none"/>
              </w:rPr>
              <w:t>obţinute</w:t>
            </w:r>
            <w:proofErr w:type="spellEnd"/>
            <w:r w:rsidRPr="002248EF">
              <w:rPr>
                <w:rFonts w:ascii="Times New Roman" w:eastAsia="Times New Roman" w:hAnsi="Times New Roman" w:cs="Times New Roman"/>
                <w:kern w:val="0"/>
                <w:lang w:eastAsia="ro-MD"/>
                <w14:ligatures w14:val="none"/>
              </w:rPr>
              <w:t>.</w:t>
            </w:r>
          </w:p>
        </w:tc>
      </w:tr>
      <w:tr w:rsidR="002248EF" w:rsidRPr="002248EF" w14:paraId="0CC80548"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A924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lastRenderedPageBreak/>
              <w:t>0030, 0130, 0230, 0330, 0430, 0530, 0630, 0730, 0830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B9CB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Numărul de evenimente de pierdere supuse unor ajustări ale pierderii</w:t>
            </w:r>
            <w:r w:rsidRPr="002248EF">
              <w:rPr>
                <w:rFonts w:ascii="Times New Roman" w:eastAsia="Times New Roman" w:hAnsi="Times New Roman" w:cs="Times New Roman"/>
                <w:kern w:val="0"/>
                <w:lang w:eastAsia="ro-MD"/>
                <w14:ligatures w14:val="none"/>
              </w:rPr>
              <w:br/>
              <w:t xml:space="preserve">Numărul de evenimente de pierdere supuse unor ajustări ale pierderii trebuie să fie numărul de evenimente de risc </w:t>
            </w:r>
            <w:proofErr w:type="spellStart"/>
            <w:r w:rsidRPr="002248EF">
              <w:rPr>
                <w:rFonts w:ascii="Times New Roman" w:eastAsia="Times New Roman" w:hAnsi="Times New Roman" w:cs="Times New Roman"/>
                <w:kern w:val="0"/>
                <w:lang w:eastAsia="ro-MD"/>
                <w14:ligatures w14:val="none"/>
              </w:rPr>
              <w:t>operaţional</w:t>
            </w:r>
            <w:proofErr w:type="spellEnd"/>
            <w:r w:rsidRPr="002248EF">
              <w:rPr>
                <w:rFonts w:ascii="Times New Roman" w:eastAsia="Times New Roman" w:hAnsi="Times New Roman" w:cs="Times New Roman"/>
                <w:kern w:val="0"/>
                <w:lang w:eastAsia="ro-MD"/>
                <w14:ligatures w14:val="none"/>
              </w:rPr>
              <w:t xml:space="preserve"> cauzatoare de pierderi «contabilizate pentru prima oară» în perioadele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anterioare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incluse deja în rapoartele anterioare, pentru care au fost efectuate ajustări ale pierderii în perioada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actuală.</w:t>
            </w:r>
            <w:r w:rsidRPr="002248EF">
              <w:rPr>
                <w:rFonts w:ascii="Times New Roman" w:eastAsia="Times New Roman" w:hAnsi="Times New Roman" w:cs="Times New Roman"/>
                <w:kern w:val="0"/>
                <w:lang w:eastAsia="ro-MD"/>
                <w14:ligatures w14:val="none"/>
              </w:rPr>
              <w:br/>
              <w:t xml:space="preserve">În cazul în care s-au efectuat mai multe ajustări ale pierderii pentru un eveniment generator de pierderi în cursul perioadei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suma acestor ajustări ale pierderii se contabilizează ca o singură ajustare în cursul perioadei respective.</w:t>
            </w:r>
          </w:p>
        </w:tc>
      </w:tr>
      <w:tr w:rsidR="002248EF" w:rsidRPr="002248EF" w14:paraId="1F664AA7"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F44BD"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0040, 0140, 0240, 0340, 0440, 0540, 0640, 0740, 0840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CFF9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Ajustări ale pierderii legate de perioadele de raportare anterioare</w:t>
            </w:r>
            <w:r w:rsidRPr="002248EF">
              <w:rPr>
                <w:rFonts w:ascii="Times New Roman" w:eastAsia="Times New Roman" w:hAnsi="Times New Roman" w:cs="Times New Roman"/>
                <w:kern w:val="0"/>
                <w:lang w:eastAsia="ro-MD"/>
                <w14:ligatures w14:val="none"/>
              </w:rPr>
              <w:br/>
              <w:t xml:space="preserve">Ajustările pierderii legate de perioadele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anterioare sunt suma următoarelor elemente (pozitive sau negative):</w:t>
            </w:r>
            <w:r w:rsidRPr="002248EF">
              <w:rPr>
                <w:rFonts w:ascii="Times New Roman" w:eastAsia="Times New Roman" w:hAnsi="Times New Roman" w:cs="Times New Roman"/>
                <w:kern w:val="0"/>
                <w:lang w:eastAsia="ro-MD"/>
                <w14:ligatures w14:val="none"/>
              </w:rPr>
              <w:br/>
              <w:t xml:space="preserve">(i) cuantumurile pierderii brute relevante pentru ajustările pozitive ale pierderii efectuate în cursul perioadei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(de exemplu </w:t>
            </w:r>
            <w:proofErr w:type="spellStart"/>
            <w:r w:rsidRPr="002248EF">
              <w:rPr>
                <w:rFonts w:ascii="Times New Roman" w:eastAsia="Times New Roman" w:hAnsi="Times New Roman" w:cs="Times New Roman"/>
                <w:kern w:val="0"/>
                <w:lang w:eastAsia="ro-MD"/>
                <w14:ligatures w14:val="none"/>
              </w:rPr>
              <w:t>creşterea</w:t>
            </w:r>
            <w:proofErr w:type="spellEnd"/>
            <w:r w:rsidRPr="002248EF">
              <w:rPr>
                <w:rFonts w:ascii="Times New Roman" w:eastAsia="Times New Roman" w:hAnsi="Times New Roman" w:cs="Times New Roman"/>
                <w:kern w:val="0"/>
                <w:lang w:eastAsia="ro-MD"/>
                <w14:ligatures w14:val="none"/>
              </w:rPr>
              <w:t xml:space="preserve"> provizioanelor, evenimente de pierdere conexe, decontări suplimentare) pentru evenimentele de risc </w:t>
            </w:r>
            <w:proofErr w:type="spellStart"/>
            <w:r w:rsidRPr="002248EF">
              <w:rPr>
                <w:rFonts w:ascii="Times New Roman" w:eastAsia="Times New Roman" w:hAnsi="Times New Roman" w:cs="Times New Roman"/>
                <w:kern w:val="0"/>
                <w:lang w:eastAsia="ro-MD"/>
                <w14:ligatures w14:val="none"/>
              </w:rPr>
              <w:t>operaţional</w:t>
            </w:r>
            <w:proofErr w:type="spellEnd"/>
            <w:r w:rsidRPr="002248EF">
              <w:rPr>
                <w:rFonts w:ascii="Times New Roman" w:eastAsia="Times New Roman" w:hAnsi="Times New Roman" w:cs="Times New Roman"/>
                <w:kern w:val="0"/>
                <w:lang w:eastAsia="ro-MD"/>
                <w14:ligatures w14:val="none"/>
              </w:rPr>
              <w:t xml:space="preserve"> «contabilizate pentru prima oară»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raportate în cursul perioadelor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anterioare;</w:t>
            </w:r>
            <w:r w:rsidRPr="002248EF">
              <w:rPr>
                <w:rFonts w:ascii="Times New Roman" w:eastAsia="Times New Roman" w:hAnsi="Times New Roman" w:cs="Times New Roman"/>
                <w:kern w:val="0"/>
                <w:lang w:eastAsia="ro-MD"/>
                <w14:ligatures w14:val="none"/>
              </w:rPr>
              <w:br/>
              <w:t xml:space="preserve">(ii) cuantumurile pierderii brute relevante pentru ajustările negative ale pierderii efectuate în cursul perioadei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(de exemplu ca urmare a scăderii provizioanelor) pentru evenimentele de risc </w:t>
            </w:r>
            <w:proofErr w:type="spellStart"/>
            <w:r w:rsidRPr="002248EF">
              <w:rPr>
                <w:rFonts w:ascii="Times New Roman" w:eastAsia="Times New Roman" w:hAnsi="Times New Roman" w:cs="Times New Roman"/>
                <w:kern w:val="0"/>
                <w:lang w:eastAsia="ro-MD"/>
                <w14:ligatures w14:val="none"/>
              </w:rPr>
              <w:t>operaţional</w:t>
            </w:r>
            <w:proofErr w:type="spellEnd"/>
            <w:r w:rsidRPr="002248EF">
              <w:rPr>
                <w:rFonts w:ascii="Times New Roman" w:eastAsia="Times New Roman" w:hAnsi="Times New Roman" w:cs="Times New Roman"/>
                <w:kern w:val="0"/>
                <w:lang w:eastAsia="ro-MD"/>
                <w14:ligatures w14:val="none"/>
              </w:rPr>
              <w:t xml:space="preserve"> cauzatoare de pierderi «contabilizate pentru prima oară»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raportate în cursul perioadelor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anterioare.</w:t>
            </w:r>
            <w:r w:rsidRPr="002248EF">
              <w:rPr>
                <w:rFonts w:ascii="Times New Roman" w:eastAsia="Times New Roman" w:hAnsi="Times New Roman" w:cs="Times New Roman"/>
                <w:kern w:val="0"/>
                <w:lang w:eastAsia="ro-MD"/>
                <w14:ligatures w14:val="none"/>
              </w:rPr>
              <w:br/>
              <w:t xml:space="preserve">În cazul în care s-au efectuat mai multe ajustări ale pierderii pentru un eveniment generator de pierderi în cursul perioadei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cuantumurile tuturor acestor ajustări ale pierderii se însumează, </w:t>
            </w:r>
            <w:proofErr w:type="spellStart"/>
            <w:r w:rsidRPr="002248EF">
              <w:rPr>
                <w:rFonts w:ascii="Times New Roman" w:eastAsia="Times New Roman" w:hAnsi="Times New Roman" w:cs="Times New Roman"/>
                <w:kern w:val="0"/>
                <w:lang w:eastAsia="ro-MD"/>
                <w14:ligatures w14:val="none"/>
              </w:rPr>
              <w:t>ţinând</w:t>
            </w:r>
            <w:proofErr w:type="spellEnd"/>
            <w:r w:rsidRPr="002248EF">
              <w:rPr>
                <w:rFonts w:ascii="Times New Roman" w:eastAsia="Times New Roman" w:hAnsi="Times New Roman" w:cs="Times New Roman"/>
                <w:kern w:val="0"/>
                <w:lang w:eastAsia="ro-MD"/>
                <w14:ligatures w14:val="none"/>
              </w:rPr>
              <w:t xml:space="preserve"> seama de semnul ajustărilor (pozitiv sau negativ). Se consideră că această sumă reprezintă ajustarea pierderii aferentă evenimentului de pierdere respectiv pentru perioada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respectivă.</w:t>
            </w:r>
            <w:r w:rsidRPr="002248EF">
              <w:rPr>
                <w:rFonts w:ascii="Times New Roman" w:eastAsia="Times New Roman" w:hAnsi="Times New Roman" w:cs="Times New Roman"/>
                <w:kern w:val="0"/>
                <w:lang w:eastAsia="ro-MD"/>
                <w14:ligatures w14:val="none"/>
              </w:rPr>
              <w:br/>
              <w:t xml:space="preserve">În cazul în care, din cauza unei ajustări negative a pierderii, cuantumul ajustat al pierderii care poate fi atribuit unui eveniment generator de pierderi scade sub pragul aplicat pentru colectarea datelor interne ale băncii, banca raportează cuantumul total al pierderii pentru evenimentul respectiv care a fost acumulat până la ultimul moment în care evenimentul a fost raportat pentru o dată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din decembrie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anume pierderea </w:t>
            </w:r>
            <w:proofErr w:type="spellStart"/>
            <w:r w:rsidRPr="002248EF">
              <w:rPr>
                <w:rFonts w:ascii="Times New Roman" w:eastAsia="Times New Roman" w:hAnsi="Times New Roman" w:cs="Times New Roman"/>
                <w:kern w:val="0"/>
                <w:lang w:eastAsia="ro-MD"/>
                <w14:ligatures w14:val="none"/>
              </w:rPr>
              <w:t>iniţială</w:t>
            </w:r>
            <w:proofErr w:type="spellEnd"/>
            <w:r w:rsidRPr="002248EF">
              <w:rPr>
                <w:rFonts w:ascii="Times New Roman" w:eastAsia="Times New Roman" w:hAnsi="Times New Roman" w:cs="Times New Roman"/>
                <w:kern w:val="0"/>
                <w:lang w:eastAsia="ro-MD"/>
                <w14:ligatures w14:val="none"/>
              </w:rPr>
              <w:t xml:space="preserve"> plus/minus orice </w:t>
            </w:r>
            <w:r w:rsidRPr="002248EF">
              <w:rPr>
                <w:rFonts w:ascii="Times New Roman" w:eastAsia="Times New Roman" w:hAnsi="Times New Roman" w:cs="Times New Roman"/>
                <w:kern w:val="0"/>
                <w:lang w:eastAsia="ro-MD"/>
                <w14:ligatures w14:val="none"/>
              </w:rPr>
              <w:lastRenderedPageBreak/>
              <w:t xml:space="preserve">ajustări ale pierderii efectuate în perioadele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anterioare) cu semn negativ, în locul cuantumului ajustării negative a pierderii propriu-zise.</w:t>
            </w:r>
            <w:r w:rsidRPr="002248EF">
              <w:rPr>
                <w:rFonts w:ascii="Times New Roman" w:eastAsia="Times New Roman" w:hAnsi="Times New Roman" w:cs="Times New Roman"/>
                <w:kern w:val="0"/>
                <w:lang w:eastAsia="ro-MD"/>
                <w14:ligatures w14:val="none"/>
              </w:rPr>
              <w:br/>
              <w:t xml:space="preserve">Cuantumurile care trebuie raportate nu iau în considerare recuperările </w:t>
            </w:r>
            <w:proofErr w:type="spellStart"/>
            <w:r w:rsidRPr="002248EF">
              <w:rPr>
                <w:rFonts w:ascii="Times New Roman" w:eastAsia="Times New Roman" w:hAnsi="Times New Roman" w:cs="Times New Roman"/>
                <w:kern w:val="0"/>
                <w:lang w:eastAsia="ro-MD"/>
                <w14:ligatures w14:val="none"/>
              </w:rPr>
              <w:t>obţinute</w:t>
            </w:r>
            <w:proofErr w:type="spellEnd"/>
            <w:r w:rsidRPr="002248EF">
              <w:rPr>
                <w:rFonts w:ascii="Times New Roman" w:eastAsia="Times New Roman" w:hAnsi="Times New Roman" w:cs="Times New Roman"/>
                <w:kern w:val="0"/>
                <w:lang w:eastAsia="ro-MD"/>
                <w14:ligatures w14:val="none"/>
              </w:rPr>
              <w:t>.</w:t>
            </w:r>
          </w:p>
        </w:tc>
      </w:tr>
      <w:tr w:rsidR="002248EF" w:rsidRPr="002248EF" w14:paraId="46F0D9BD"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AB9B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lastRenderedPageBreak/>
              <w:t>0050, 0150, 0250, 0350, 0450, 0550, 0650, 0750, 0850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4760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Pierderea singulară maximă</w:t>
            </w:r>
            <w:r w:rsidRPr="002248EF">
              <w:rPr>
                <w:rFonts w:ascii="Times New Roman" w:eastAsia="Times New Roman" w:hAnsi="Times New Roman" w:cs="Times New Roman"/>
                <w:kern w:val="0"/>
                <w:lang w:eastAsia="ro-MD"/>
                <w14:ligatures w14:val="none"/>
              </w:rPr>
              <w:br/>
              <w:t>Pierderea singulară maximă este valoarea cea mai mare dintre:</w:t>
            </w:r>
            <w:r w:rsidRPr="002248EF">
              <w:rPr>
                <w:rFonts w:ascii="Times New Roman" w:eastAsia="Times New Roman" w:hAnsi="Times New Roman" w:cs="Times New Roman"/>
                <w:kern w:val="0"/>
                <w:lang w:eastAsia="ro-MD"/>
                <w14:ligatures w14:val="none"/>
              </w:rPr>
              <w:br/>
              <w:t xml:space="preserve">(i) cel mai mare cuantum al pierderii brute legate de un eveniment de pierdere raportat pentru prima oară în cursul perioadei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br/>
              <w:t xml:space="preserve">(ii) cel mai mare cuantum al ajustării pozitive a pierderii (astfel cum este </w:t>
            </w:r>
            <w:proofErr w:type="spellStart"/>
            <w:r w:rsidRPr="002248EF">
              <w:rPr>
                <w:rFonts w:ascii="Times New Roman" w:eastAsia="Times New Roman" w:hAnsi="Times New Roman" w:cs="Times New Roman"/>
                <w:kern w:val="0"/>
                <w:lang w:eastAsia="ro-MD"/>
                <w14:ligatures w14:val="none"/>
              </w:rPr>
              <w:t>menţionat</w:t>
            </w:r>
            <w:proofErr w:type="spellEnd"/>
            <w:r w:rsidRPr="002248EF">
              <w:rPr>
                <w:rFonts w:ascii="Times New Roman" w:eastAsia="Times New Roman" w:hAnsi="Times New Roman" w:cs="Times New Roman"/>
                <w:kern w:val="0"/>
                <w:lang w:eastAsia="ro-MD"/>
                <w14:ligatures w14:val="none"/>
              </w:rPr>
              <w:t xml:space="preserve"> pe rândurile 0040, 0140, …, 0840 de mai sus) legate de un eveniment de pierdere raportat pentru prima oară în cursul unei perioade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anterioare.</w:t>
            </w:r>
            <w:r w:rsidRPr="002248EF">
              <w:rPr>
                <w:rFonts w:ascii="Times New Roman" w:eastAsia="Times New Roman" w:hAnsi="Times New Roman" w:cs="Times New Roman"/>
                <w:kern w:val="0"/>
                <w:lang w:eastAsia="ro-MD"/>
                <w14:ligatures w14:val="none"/>
              </w:rPr>
              <w:br/>
              <w:t xml:space="preserve">Cuantumurile care trebuie raportate nu iau în considerare recuperările </w:t>
            </w:r>
            <w:proofErr w:type="spellStart"/>
            <w:r w:rsidRPr="002248EF">
              <w:rPr>
                <w:rFonts w:ascii="Times New Roman" w:eastAsia="Times New Roman" w:hAnsi="Times New Roman" w:cs="Times New Roman"/>
                <w:kern w:val="0"/>
                <w:lang w:eastAsia="ro-MD"/>
                <w14:ligatures w14:val="none"/>
              </w:rPr>
              <w:t>obţinute</w:t>
            </w:r>
            <w:proofErr w:type="spellEnd"/>
            <w:r w:rsidRPr="002248EF">
              <w:rPr>
                <w:rFonts w:ascii="Times New Roman" w:eastAsia="Times New Roman" w:hAnsi="Times New Roman" w:cs="Times New Roman"/>
                <w:kern w:val="0"/>
                <w:lang w:eastAsia="ro-MD"/>
                <w14:ligatures w14:val="none"/>
              </w:rPr>
              <w:t>.</w:t>
            </w:r>
          </w:p>
        </w:tc>
      </w:tr>
      <w:tr w:rsidR="002248EF" w:rsidRPr="002248EF" w14:paraId="7308EB4D"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DF06B"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0060, 0160, 0260, 0360, 0460, 0560, 0660, 0760, 0860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CFAA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Suma celor mai mari cinci pierderi</w:t>
            </w:r>
            <w:r w:rsidRPr="002248EF">
              <w:rPr>
                <w:rFonts w:ascii="Times New Roman" w:eastAsia="Times New Roman" w:hAnsi="Times New Roman" w:cs="Times New Roman"/>
                <w:kern w:val="0"/>
                <w:lang w:eastAsia="ro-MD"/>
                <w14:ligatures w14:val="none"/>
              </w:rPr>
              <w:br/>
              <w:t>Suma celor mai mari cinci pierderi este suma celor mai mari cinci cuantumuri dintre:</w:t>
            </w:r>
            <w:r w:rsidRPr="002248EF">
              <w:rPr>
                <w:rFonts w:ascii="Times New Roman" w:eastAsia="Times New Roman" w:hAnsi="Times New Roman" w:cs="Times New Roman"/>
                <w:kern w:val="0"/>
                <w:lang w:eastAsia="ro-MD"/>
                <w14:ligatures w14:val="none"/>
              </w:rPr>
              <w:br/>
              <w:t xml:space="preserve">(i) cuantumurile pierderii brute pentru evenimente de pierdere raportate pentru prima oară în cursul perioadei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br/>
              <w:t xml:space="preserve">(ii) cuantumurile ajustărilor pozitive ale pierderii (astfel cum sunt definite pe rândurile 0040, 0140, …, 0840 de mai sus) legate de evenimente de pierdere raportate pentru prima oară în cursul unei perioade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anterioare. Cuantumul care poate fi calificat drept unul dintre cele mai mari cinci cuantumuri este cuantumul ajustării propriu-zise a pierderii, nu al pierderii totale asociate evenimentului de pierdere respectiv înainte sau după ajustarea pierderii.</w:t>
            </w:r>
            <w:r w:rsidRPr="002248EF">
              <w:rPr>
                <w:rFonts w:ascii="Times New Roman" w:eastAsia="Times New Roman" w:hAnsi="Times New Roman" w:cs="Times New Roman"/>
                <w:kern w:val="0"/>
                <w:lang w:eastAsia="ro-MD"/>
                <w14:ligatures w14:val="none"/>
              </w:rPr>
              <w:br/>
              <w:t xml:space="preserve">Cuantumurile care trebuie raportate nu iau în considerare recuperările </w:t>
            </w:r>
            <w:proofErr w:type="spellStart"/>
            <w:r w:rsidRPr="002248EF">
              <w:rPr>
                <w:rFonts w:ascii="Times New Roman" w:eastAsia="Times New Roman" w:hAnsi="Times New Roman" w:cs="Times New Roman"/>
                <w:kern w:val="0"/>
                <w:lang w:eastAsia="ro-MD"/>
                <w14:ligatures w14:val="none"/>
              </w:rPr>
              <w:t>obţinute</w:t>
            </w:r>
            <w:proofErr w:type="spellEnd"/>
            <w:r w:rsidRPr="002248EF">
              <w:rPr>
                <w:rFonts w:ascii="Times New Roman" w:eastAsia="Times New Roman" w:hAnsi="Times New Roman" w:cs="Times New Roman"/>
                <w:kern w:val="0"/>
                <w:lang w:eastAsia="ro-MD"/>
                <w14:ligatures w14:val="none"/>
              </w:rPr>
              <w:t>.</w:t>
            </w:r>
          </w:p>
        </w:tc>
      </w:tr>
      <w:tr w:rsidR="002248EF" w:rsidRPr="002248EF" w14:paraId="4C330B99"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7D4F2"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0070, 0170, 0270, 0370, 0470, 0570, 0670, 0770, 0870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1180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Recuperarea totală directă a pierderii</w:t>
            </w:r>
            <w:r w:rsidRPr="002248EF">
              <w:rPr>
                <w:rFonts w:ascii="Times New Roman" w:eastAsia="Times New Roman" w:hAnsi="Times New Roman" w:cs="Times New Roman"/>
                <w:kern w:val="0"/>
                <w:lang w:eastAsia="ro-MD"/>
                <w14:ligatures w14:val="none"/>
              </w:rPr>
              <w:br/>
              <w:t xml:space="preserve">Recuperările directe ale pierderii trebuie să fie toate recuperări ale pierderii </w:t>
            </w:r>
            <w:proofErr w:type="spellStart"/>
            <w:r w:rsidRPr="002248EF">
              <w:rPr>
                <w:rFonts w:ascii="Times New Roman" w:eastAsia="Times New Roman" w:hAnsi="Times New Roman" w:cs="Times New Roman"/>
                <w:kern w:val="0"/>
                <w:lang w:eastAsia="ro-MD"/>
                <w14:ligatures w14:val="none"/>
              </w:rPr>
              <w:t>obţinute</w:t>
            </w:r>
            <w:proofErr w:type="spellEnd"/>
            <w:r w:rsidRPr="002248EF">
              <w:rPr>
                <w:rFonts w:ascii="Times New Roman" w:eastAsia="Times New Roman" w:hAnsi="Times New Roman" w:cs="Times New Roman"/>
                <w:kern w:val="0"/>
                <w:lang w:eastAsia="ro-MD"/>
                <w14:ligatures w14:val="none"/>
              </w:rPr>
              <w:t xml:space="preserve">, cu </w:t>
            </w:r>
            <w:proofErr w:type="spellStart"/>
            <w:r w:rsidRPr="002248EF">
              <w:rPr>
                <w:rFonts w:ascii="Times New Roman" w:eastAsia="Times New Roman" w:hAnsi="Times New Roman" w:cs="Times New Roman"/>
                <w:kern w:val="0"/>
                <w:lang w:eastAsia="ro-MD"/>
                <w14:ligatures w14:val="none"/>
              </w:rPr>
              <w:t>excepţia</w:t>
            </w:r>
            <w:proofErr w:type="spellEnd"/>
            <w:r w:rsidRPr="002248EF">
              <w:rPr>
                <w:rFonts w:ascii="Times New Roman" w:eastAsia="Times New Roman" w:hAnsi="Times New Roman" w:cs="Times New Roman"/>
                <w:kern w:val="0"/>
                <w:lang w:eastAsia="ro-MD"/>
                <w14:ligatures w14:val="none"/>
              </w:rPr>
              <w:t xml:space="preserve"> celor care fac obiectul asigurărilor, astfel cum sunt </w:t>
            </w:r>
            <w:proofErr w:type="spellStart"/>
            <w:r w:rsidRPr="002248EF">
              <w:rPr>
                <w:rFonts w:ascii="Times New Roman" w:eastAsia="Times New Roman" w:hAnsi="Times New Roman" w:cs="Times New Roman"/>
                <w:kern w:val="0"/>
                <w:lang w:eastAsia="ro-MD"/>
                <w14:ligatures w14:val="none"/>
              </w:rPr>
              <w:t>menţionate</w:t>
            </w:r>
            <w:proofErr w:type="spellEnd"/>
            <w:r w:rsidRPr="002248EF">
              <w:rPr>
                <w:rFonts w:ascii="Times New Roman" w:eastAsia="Times New Roman" w:hAnsi="Times New Roman" w:cs="Times New Roman"/>
                <w:kern w:val="0"/>
                <w:lang w:eastAsia="ro-MD"/>
                <w14:ligatures w14:val="none"/>
              </w:rPr>
              <w:t xml:space="preserve"> pe rândul de mai jos din acest tabel.</w:t>
            </w:r>
            <w:r w:rsidRPr="002248EF">
              <w:rPr>
                <w:rFonts w:ascii="Times New Roman" w:eastAsia="Times New Roman" w:hAnsi="Times New Roman" w:cs="Times New Roman"/>
                <w:kern w:val="0"/>
                <w:lang w:eastAsia="ro-MD"/>
                <w14:ligatures w14:val="none"/>
              </w:rPr>
              <w:br/>
              <w:t xml:space="preserve">Recuperarea totală directă a pierderii trebuie să fie suma tuturor recuperărilor directe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a ajustărilor recuperărilor directe contabilizate în cursul perioadei de raportare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relevante pentru evenimentele de risc </w:t>
            </w:r>
            <w:proofErr w:type="spellStart"/>
            <w:r w:rsidRPr="002248EF">
              <w:rPr>
                <w:rFonts w:ascii="Times New Roman" w:eastAsia="Times New Roman" w:hAnsi="Times New Roman" w:cs="Times New Roman"/>
                <w:kern w:val="0"/>
                <w:lang w:eastAsia="ro-MD"/>
                <w14:ligatures w14:val="none"/>
              </w:rPr>
              <w:t>operaţional</w:t>
            </w:r>
            <w:proofErr w:type="spellEnd"/>
            <w:r w:rsidRPr="002248EF">
              <w:rPr>
                <w:rFonts w:ascii="Times New Roman" w:eastAsia="Times New Roman" w:hAnsi="Times New Roman" w:cs="Times New Roman"/>
                <w:kern w:val="0"/>
                <w:lang w:eastAsia="ro-MD"/>
                <w14:ligatures w14:val="none"/>
              </w:rPr>
              <w:t xml:space="preserve"> cauzatoare de pierderi contabilizate pentru prima oară în cursul perioadei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sau al perioadelor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anterioare.</w:t>
            </w:r>
          </w:p>
        </w:tc>
      </w:tr>
      <w:tr w:rsidR="002248EF" w:rsidRPr="002248EF" w14:paraId="0CB8264C"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0C49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0080, 0180, 0280, 0380, 0480, 0580, 0680, 0780, 0880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3F20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Recuperare totală din asigurări</w:t>
            </w:r>
            <w:r w:rsidRPr="002248EF">
              <w:rPr>
                <w:rFonts w:ascii="Times New Roman" w:eastAsia="Times New Roman" w:hAnsi="Times New Roman" w:cs="Times New Roman"/>
                <w:kern w:val="0"/>
                <w:lang w:eastAsia="ro-MD"/>
                <w14:ligatures w14:val="none"/>
              </w:rPr>
              <w:br/>
              <w:t xml:space="preserve">Recuperările din asigurări trebuie să fie recuperările realizate în conformitate cu pct.19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w:t>
            </w:r>
            <w:proofErr w:type="spellStart"/>
            <w:r w:rsidRPr="002248EF">
              <w:rPr>
                <w:rFonts w:ascii="Times New Roman" w:eastAsia="Times New Roman" w:hAnsi="Times New Roman" w:cs="Times New Roman"/>
                <w:kern w:val="0"/>
                <w:lang w:eastAsia="ro-MD"/>
                <w14:ligatures w14:val="none"/>
              </w:rPr>
              <w:t>secţiunea</w:t>
            </w:r>
            <w:proofErr w:type="spellEnd"/>
            <w:r w:rsidRPr="002248EF">
              <w:rPr>
                <w:rFonts w:ascii="Times New Roman" w:eastAsia="Times New Roman" w:hAnsi="Times New Roman" w:cs="Times New Roman"/>
                <w:kern w:val="0"/>
                <w:lang w:eastAsia="ro-MD"/>
                <w14:ligatures w14:val="none"/>
              </w:rPr>
              <w:t xml:space="preserve"> 3, capitolul III din Regulamentul nr.311/2025.</w:t>
            </w:r>
            <w:r w:rsidRPr="002248EF">
              <w:rPr>
                <w:rFonts w:ascii="Times New Roman" w:eastAsia="Times New Roman" w:hAnsi="Times New Roman" w:cs="Times New Roman"/>
                <w:kern w:val="0"/>
                <w:lang w:eastAsia="ro-MD"/>
                <w14:ligatures w14:val="none"/>
              </w:rPr>
              <w:br/>
              <w:t xml:space="preserve">Recuperarea totală din asigurări trebuie să fie suma tuturor recuperărilor din asigurări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a ajustărilor recuperărilor respective contabilizate în cursul perioadei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relevante pentru evenimentele de risc </w:t>
            </w:r>
            <w:proofErr w:type="spellStart"/>
            <w:r w:rsidRPr="002248EF">
              <w:rPr>
                <w:rFonts w:ascii="Times New Roman" w:eastAsia="Times New Roman" w:hAnsi="Times New Roman" w:cs="Times New Roman"/>
                <w:kern w:val="0"/>
                <w:lang w:eastAsia="ro-MD"/>
                <w14:ligatures w14:val="none"/>
              </w:rPr>
              <w:t>operaţional</w:t>
            </w:r>
            <w:proofErr w:type="spellEnd"/>
            <w:r w:rsidRPr="002248EF">
              <w:rPr>
                <w:rFonts w:ascii="Times New Roman" w:eastAsia="Times New Roman" w:hAnsi="Times New Roman" w:cs="Times New Roman"/>
                <w:kern w:val="0"/>
                <w:lang w:eastAsia="ro-MD"/>
                <w14:ligatures w14:val="none"/>
              </w:rPr>
              <w:t xml:space="preserve"> cauzatoare de pierderi contabilizate pentru prima oară în cursul perioadei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sau al perioadelor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anterioare.</w:t>
            </w:r>
          </w:p>
        </w:tc>
      </w:tr>
      <w:tr w:rsidR="002248EF" w:rsidRPr="002248EF" w14:paraId="00F31B21"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1F6EC"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0910-0980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A6FE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TOTAL LINII DE ACTIVITATE</w:t>
            </w:r>
            <w:r w:rsidRPr="002248EF">
              <w:rPr>
                <w:rFonts w:ascii="Times New Roman" w:eastAsia="Times New Roman" w:hAnsi="Times New Roman" w:cs="Times New Roman"/>
                <w:kern w:val="0"/>
                <w:lang w:eastAsia="ro-MD"/>
                <w14:ligatures w14:val="none"/>
              </w:rPr>
              <w:br/>
              <w:t xml:space="preserve">Pentru fiecare categorie de evenimente de pierdere (coloanele 0010-0080) se raportează </w:t>
            </w:r>
            <w:proofErr w:type="spellStart"/>
            <w:r w:rsidRPr="002248EF">
              <w:rPr>
                <w:rFonts w:ascii="Times New Roman" w:eastAsia="Times New Roman" w:hAnsi="Times New Roman" w:cs="Times New Roman"/>
                <w:kern w:val="0"/>
                <w:lang w:eastAsia="ro-MD"/>
                <w14:ligatures w14:val="none"/>
              </w:rPr>
              <w:t>informaţii</w:t>
            </w:r>
            <w:proofErr w:type="spellEnd"/>
            <w:r w:rsidRPr="002248EF">
              <w:rPr>
                <w:rFonts w:ascii="Times New Roman" w:eastAsia="Times New Roman" w:hAnsi="Times New Roman" w:cs="Times New Roman"/>
                <w:kern w:val="0"/>
                <w:lang w:eastAsia="ro-MD"/>
                <w14:ligatures w14:val="none"/>
              </w:rPr>
              <w:t xml:space="preserve"> pentru totalul liniilor de activitate.</w:t>
            </w:r>
          </w:p>
        </w:tc>
      </w:tr>
      <w:tr w:rsidR="002248EF" w:rsidRPr="002248EF" w14:paraId="547F719B"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4754B"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lastRenderedPageBreak/>
              <w:t>0910-0914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4697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Număr de evenimente de pierdere</w:t>
            </w:r>
            <w:r w:rsidRPr="002248EF">
              <w:rPr>
                <w:rFonts w:ascii="Times New Roman" w:eastAsia="Times New Roman" w:hAnsi="Times New Roman" w:cs="Times New Roman"/>
                <w:kern w:val="0"/>
                <w:lang w:eastAsia="ro-MD"/>
                <w14:ligatures w14:val="none"/>
              </w:rPr>
              <w:br/>
              <w:t xml:space="preserve">Pe rândul 0910, se raportează numărul de evenimente de pierdere situate deasupra pragului intern, pe categorii de evenimente de pierdere, pentru totalul liniilor de activitate. Această cifră poate fi mai mică decât cea </w:t>
            </w:r>
            <w:proofErr w:type="spellStart"/>
            <w:r w:rsidRPr="002248EF">
              <w:rPr>
                <w:rFonts w:ascii="Times New Roman" w:eastAsia="Times New Roman" w:hAnsi="Times New Roman" w:cs="Times New Roman"/>
                <w:kern w:val="0"/>
                <w:lang w:eastAsia="ro-MD"/>
                <w14:ligatures w14:val="none"/>
              </w:rPr>
              <w:t>obţinută</w:t>
            </w:r>
            <w:proofErr w:type="spellEnd"/>
            <w:r w:rsidRPr="002248EF">
              <w:rPr>
                <w:rFonts w:ascii="Times New Roman" w:eastAsia="Times New Roman" w:hAnsi="Times New Roman" w:cs="Times New Roman"/>
                <w:kern w:val="0"/>
                <w:lang w:eastAsia="ro-MD"/>
                <w14:ligatures w14:val="none"/>
              </w:rPr>
              <w:t xml:space="preserve"> prin agregarea numărului de evenimente de pierdere pe linii de activitate, deoarece evenimentele de pierdere cu impact multiplu (impact asupra mai multor linii de activitate diferite) sunt considerate un singur eveniment. Aceasta poate fi mai mare atunci când o bancă care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-a calculat în decembrie 2026 </w:t>
            </w:r>
            <w:proofErr w:type="spellStart"/>
            <w:r w:rsidRPr="002248EF">
              <w:rPr>
                <w:rFonts w:ascii="Times New Roman" w:eastAsia="Times New Roman" w:hAnsi="Times New Roman" w:cs="Times New Roman"/>
                <w:kern w:val="0"/>
                <w:lang w:eastAsia="ro-MD"/>
                <w14:ligatures w14:val="none"/>
              </w:rPr>
              <w:t>cerinţele</w:t>
            </w:r>
            <w:proofErr w:type="spellEnd"/>
            <w:r w:rsidRPr="002248EF">
              <w:rPr>
                <w:rFonts w:ascii="Times New Roman" w:eastAsia="Times New Roman" w:hAnsi="Times New Roman" w:cs="Times New Roman"/>
                <w:kern w:val="0"/>
                <w:lang w:eastAsia="ro-MD"/>
                <w14:ligatures w14:val="none"/>
              </w:rPr>
              <w:t xml:space="preserve"> de fonduri proprii în conformitate cu BIA nu poate identifica linia (liniile) de activitate afectate de pierdere în fiecare caz.</w:t>
            </w:r>
            <w:r w:rsidRPr="002248EF">
              <w:rPr>
                <w:rFonts w:ascii="Times New Roman" w:eastAsia="Times New Roman" w:hAnsi="Times New Roman" w:cs="Times New Roman"/>
                <w:kern w:val="0"/>
                <w:lang w:eastAsia="ro-MD"/>
                <w14:ligatures w14:val="none"/>
              </w:rPr>
              <w:br/>
              <w:t>Pe rândurile 0911-0914, se raportează numărul de evenimente de pierdere pentru care cuantumul pierderii brute este cuprins în intervalele definite pe rândurile relevante din formular.</w:t>
            </w:r>
            <w:r w:rsidRPr="002248EF">
              <w:rPr>
                <w:rFonts w:ascii="Times New Roman" w:eastAsia="Times New Roman" w:hAnsi="Times New Roman" w:cs="Times New Roman"/>
                <w:kern w:val="0"/>
                <w:lang w:eastAsia="ro-MD"/>
                <w14:ligatures w14:val="none"/>
              </w:rPr>
              <w:br/>
              <w:t xml:space="preserve">Cu </w:t>
            </w:r>
            <w:proofErr w:type="spellStart"/>
            <w:r w:rsidRPr="002248EF">
              <w:rPr>
                <w:rFonts w:ascii="Times New Roman" w:eastAsia="Times New Roman" w:hAnsi="Times New Roman" w:cs="Times New Roman"/>
                <w:kern w:val="0"/>
                <w:lang w:eastAsia="ro-MD"/>
                <w14:ligatures w14:val="none"/>
              </w:rPr>
              <w:t>condiţia</w:t>
            </w:r>
            <w:proofErr w:type="spellEnd"/>
            <w:r w:rsidRPr="002248EF">
              <w:rPr>
                <w:rFonts w:ascii="Times New Roman" w:eastAsia="Times New Roman" w:hAnsi="Times New Roman" w:cs="Times New Roman"/>
                <w:kern w:val="0"/>
                <w:lang w:eastAsia="ro-MD"/>
                <w14:ligatures w14:val="none"/>
              </w:rPr>
              <w:t xml:space="preserve"> ca banca să </w:t>
            </w:r>
            <w:proofErr w:type="spellStart"/>
            <w:r w:rsidRPr="002248EF">
              <w:rPr>
                <w:rFonts w:ascii="Times New Roman" w:eastAsia="Times New Roman" w:hAnsi="Times New Roman" w:cs="Times New Roman"/>
                <w:kern w:val="0"/>
                <w:lang w:eastAsia="ro-MD"/>
                <w14:ligatures w14:val="none"/>
              </w:rPr>
              <w:t>îşi</w:t>
            </w:r>
            <w:proofErr w:type="spellEnd"/>
            <w:r w:rsidRPr="002248EF">
              <w:rPr>
                <w:rFonts w:ascii="Times New Roman" w:eastAsia="Times New Roman" w:hAnsi="Times New Roman" w:cs="Times New Roman"/>
                <w:kern w:val="0"/>
                <w:lang w:eastAsia="ro-MD"/>
                <w14:ligatures w14:val="none"/>
              </w:rPr>
              <w:t xml:space="preserve"> fi alocat toate pierderile unei linii de activitate sau să fi identificat categoriile de evenimente de pierdere pentru toate pierderile, pentru coloana 0080 se aplică, după caz, următoarele </w:t>
            </w:r>
            <w:proofErr w:type="spellStart"/>
            <w:r w:rsidRPr="002248EF">
              <w:rPr>
                <w:rFonts w:ascii="Times New Roman" w:eastAsia="Times New Roman" w:hAnsi="Times New Roman" w:cs="Times New Roman"/>
                <w:kern w:val="0"/>
                <w:lang w:eastAsia="ro-MD"/>
                <w14:ligatures w14:val="none"/>
              </w:rPr>
              <w:t>dispoziţii</w:t>
            </w:r>
            <w:proofErr w:type="spellEnd"/>
            <w:r w:rsidRPr="002248EF">
              <w:rPr>
                <w:rFonts w:ascii="Times New Roman" w:eastAsia="Times New Roman" w:hAnsi="Times New Roman" w:cs="Times New Roman"/>
                <w:kern w:val="0"/>
                <w:lang w:eastAsia="ro-MD"/>
                <w14:ligatures w14:val="none"/>
              </w:rPr>
              <w:t>:</w:t>
            </w:r>
            <w:r w:rsidRPr="002248EF">
              <w:rPr>
                <w:rFonts w:ascii="Times New Roman" w:eastAsia="Times New Roman" w:hAnsi="Times New Roman" w:cs="Times New Roman"/>
                <w:kern w:val="0"/>
                <w:lang w:eastAsia="ro-MD"/>
                <w14:ligatures w14:val="none"/>
              </w:rPr>
              <w:br/>
              <w:t>- numărul total de evenimente de pierdere raportate pe rândurile 0910-0914 trebuie să fie egal cu agregarea pe orizontală a numărului de evenimente de pierdere de pe rândul corespunzător, deoarece, la determinarea acestor cifre, evenimentele de pierdere cu impact asupra mai multor linii de activitate diferite au fost deja considerate un singur eveniment de pierdere;</w:t>
            </w:r>
            <w:r w:rsidRPr="002248EF">
              <w:rPr>
                <w:rFonts w:ascii="Times New Roman" w:eastAsia="Times New Roman" w:hAnsi="Times New Roman" w:cs="Times New Roman"/>
                <w:kern w:val="0"/>
                <w:lang w:eastAsia="ro-MD"/>
                <w14:ligatures w14:val="none"/>
              </w:rPr>
              <w:br/>
              <w:t>- cifra raportată în coloana 0080 rândul 0910 nu trebuie neapărat să fie egală cu agregarea pe verticală a numărului de evenimente de pierdere care sunt incluse în coloana 0080, deoarece un singur eveniment de pierdere poate avea impact simultan asupra mai multor linii de activitate diferite.</w:t>
            </w:r>
          </w:p>
        </w:tc>
      </w:tr>
      <w:tr w:rsidR="002248EF" w:rsidRPr="002248EF" w14:paraId="428F5737"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6285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0920-0924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6741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Cuantumul pierderii brute (evenimente de pierdere noi)</w:t>
            </w:r>
            <w:r w:rsidRPr="002248EF">
              <w:rPr>
                <w:rFonts w:ascii="Times New Roman" w:eastAsia="Times New Roman" w:hAnsi="Times New Roman" w:cs="Times New Roman"/>
                <w:kern w:val="0"/>
                <w:lang w:eastAsia="ro-MD"/>
                <w14:ligatures w14:val="none"/>
              </w:rPr>
              <w:br/>
              <w:t xml:space="preserve">Cu </w:t>
            </w:r>
            <w:proofErr w:type="spellStart"/>
            <w:r w:rsidRPr="002248EF">
              <w:rPr>
                <w:rFonts w:ascii="Times New Roman" w:eastAsia="Times New Roman" w:hAnsi="Times New Roman" w:cs="Times New Roman"/>
                <w:kern w:val="0"/>
                <w:lang w:eastAsia="ro-MD"/>
                <w14:ligatures w14:val="none"/>
              </w:rPr>
              <w:t>condiţia</w:t>
            </w:r>
            <w:proofErr w:type="spellEnd"/>
            <w:r w:rsidRPr="002248EF">
              <w:rPr>
                <w:rFonts w:ascii="Times New Roman" w:eastAsia="Times New Roman" w:hAnsi="Times New Roman" w:cs="Times New Roman"/>
                <w:kern w:val="0"/>
                <w:lang w:eastAsia="ro-MD"/>
                <w14:ligatures w14:val="none"/>
              </w:rPr>
              <w:t xml:space="preserve"> ca banca să </w:t>
            </w:r>
            <w:proofErr w:type="spellStart"/>
            <w:r w:rsidRPr="002248EF">
              <w:rPr>
                <w:rFonts w:ascii="Times New Roman" w:eastAsia="Times New Roman" w:hAnsi="Times New Roman" w:cs="Times New Roman"/>
                <w:kern w:val="0"/>
                <w:lang w:eastAsia="ro-MD"/>
                <w14:ligatures w14:val="none"/>
              </w:rPr>
              <w:t>îşi</w:t>
            </w:r>
            <w:proofErr w:type="spellEnd"/>
            <w:r w:rsidRPr="002248EF">
              <w:rPr>
                <w:rFonts w:ascii="Times New Roman" w:eastAsia="Times New Roman" w:hAnsi="Times New Roman" w:cs="Times New Roman"/>
                <w:kern w:val="0"/>
                <w:lang w:eastAsia="ro-MD"/>
                <w14:ligatures w14:val="none"/>
              </w:rPr>
              <w:t xml:space="preserve"> fi alocat toate pierderile unei linii de activitate, cuantumul pierderii brute (evenimente de pierdere noi) raportat pe rândul 0920 trebuie să fie simpla agregare a cuantumurilor pierderii brute pentru evenimentele de pierdere noi pentru fiecare linie de activitate.</w:t>
            </w:r>
            <w:r w:rsidRPr="002248EF">
              <w:rPr>
                <w:rFonts w:ascii="Times New Roman" w:eastAsia="Times New Roman" w:hAnsi="Times New Roman" w:cs="Times New Roman"/>
                <w:kern w:val="0"/>
                <w:lang w:eastAsia="ro-MD"/>
                <w14:ligatures w14:val="none"/>
              </w:rPr>
              <w:br/>
              <w:t>Pe rândurile 0921-0924, se raportează cuantumul pierderii brute aferent evenimentelor de pierdere pentru care cuantumul pierderilor brute este cuprins în intervalele definite pe rândurile relevante.</w:t>
            </w:r>
          </w:p>
        </w:tc>
      </w:tr>
      <w:tr w:rsidR="002248EF" w:rsidRPr="002248EF" w14:paraId="7BFDA433"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1A4D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0930, 0935, 0936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C6C2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Numărul de evenimente de pierdere supuse unor ajustări ale pierderii</w:t>
            </w:r>
            <w:r w:rsidRPr="002248EF">
              <w:rPr>
                <w:rFonts w:ascii="Times New Roman" w:eastAsia="Times New Roman" w:hAnsi="Times New Roman" w:cs="Times New Roman"/>
                <w:kern w:val="0"/>
                <w:lang w:eastAsia="ro-MD"/>
                <w14:ligatures w14:val="none"/>
              </w:rPr>
              <w:br/>
              <w:t xml:space="preserve">Pe rândul 0930 se raportează totalul numărului de evenimente de pierdere supuse unor ajustări ale pierderii, astfel cum sunt raportate pe rândurile 0030, 0130, …, 0830. Această cifră poate fi mai mică decât cea </w:t>
            </w:r>
            <w:proofErr w:type="spellStart"/>
            <w:r w:rsidRPr="002248EF">
              <w:rPr>
                <w:rFonts w:ascii="Times New Roman" w:eastAsia="Times New Roman" w:hAnsi="Times New Roman" w:cs="Times New Roman"/>
                <w:kern w:val="0"/>
                <w:lang w:eastAsia="ro-MD"/>
                <w14:ligatures w14:val="none"/>
              </w:rPr>
              <w:t>obţinută</w:t>
            </w:r>
            <w:proofErr w:type="spellEnd"/>
            <w:r w:rsidRPr="002248EF">
              <w:rPr>
                <w:rFonts w:ascii="Times New Roman" w:eastAsia="Times New Roman" w:hAnsi="Times New Roman" w:cs="Times New Roman"/>
                <w:kern w:val="0"/>
                <w:lang w:eastAsia="ro-MD"/>
                <w14:ligatures w14:val="none"/>
              </w:rPr>
              <w:t xml:space="preserve"> prin agregarea numărului de evenimente de pierdere supuse unor ajustări ale pierderii pe linii de activitate, deoarece evenimentele de pierdere cu impact multiplu (impact asupra mai multor linii de activitate diferite) sunt considerate un singur eveniment. Aceasta poate fi mai mare atunci când o bancă care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-a calculat în decembrie 2026 </w:t>
            </w:r>
            <w:proofErr w:type="spellStart"/>
            <w:r w:rsidRPr="002248EF">
              <w:rPr>
                <w:rFonts w:ascii="Times New Roman" w:eastAsia="Times New Roman" w:hAnsi="Times New Roman" w:cs="Times New Roman"/>
                <w:kern w:val="0"/>
                <w:lang w:eastAsia="ro-MD"/>
                <w14:ligatures w14:val="none"/>
              </w:rPr>
              <w:t>cerinţele</w:t>
            </w:r>
            <w:proofErr w:type="spellEnd"/>
            <w:r w:rsidRPr="002248EF">
              <w:rPr>
                <w:rFonts w:ascii="Times New Roman" w:eastAsia="Times New Roman" w:hAnsi="Times New Roman" w:cs="Times New Roman"/>
                <w:kern w:val="0"/>
                <w:lang w:eastAsia="ro-MD"/>
                <w14:ligatures w14:val="none"/>
              </w:rPr>
              <w:t xml:space="preserve"> de fonduri proprii în conformitate cu BIA nu poate identifica linia (liniile) de activitate afectate de pierdere în fiecare caz.</w:t>
            </w:r>
            <w:r w:rsidRPr="002248EF">
              <w:rPr>
                <w:rFonts w:ascii="Times New Roman" w:eastAsia="Times New Roman" w:hAnsi="Times New Roman" w:cs="Times New Roman"/>
                <w:kern w:val="0"/>
                <w:lang w:eastAsia="ro-MD"/>
                <w14:ligatures w14:val="none"/>
              </w:rPr>
              <w:br/>
              <w:t xml:space="preserve">Numărul de evenimente de pierdere supuse unor ajustări ale pierderii sunt defalcate pe numărul de evenimente de pierdere pentru care s-a efectuat o ajustare pozitivă a pierderii în perioada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numărul de evenimente de pierdere pentru care s-a </w:t>
            </w:r>
            <w:r w:rsidRPr="002248EF">
              <w:rPr>
                <w:rFonts w:ascii="Times New Roman" w:eastAsia="Times New Roman" w:hAnsi="Times New Roman" w:cs="Times New Roman"/>
                <w:kern w:val="0"/>
                <w:lang w:eastAsia="ro-MD"/>
                <w14:ligatures w14:val="none"/>
              </w:rPr>
              <w:lastRenderedPageBreak/>
              <w:t xml:space="preserve">efectuat o ajustare negativă a pierderii în perioada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(toate raportate cu semn pozitiv).</w:t>
            </w:r>
          </w:p>
        </w:tc>
      </w:tr>
      <w:tr w:rsidR="002248EF" w:rsidRPr="002248EF" w14:paraId="371CB9C9"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133C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lastRenderedPageBreak/>
              <w:t>0940, 0945, 0946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C783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Ajustări ale pierderii legate de perioadele de raportare anterioare</w:t>
            </w:r>
            <w:r w:rsidRPr="002248EF">
              <w:rPr>
                <w:rFonts w:ascii="Times New Roman" w:eastAsia="Times New Roman" w:hAnsi="Times New Roman" w:cs="Times New Roman"/>
                <w:kern w:val="0"/>
                <w:lang w:eastAsia="ro-MD"/>
                <w14:ligatures w14:val="none"/>
              </w:rPr>
              <w:br/>
              <w:t xml:space="preserve">Pe rândul 0940 se raportează totalul cuantumurilor ajustărilor pierderii legate de perioadele de raportare anterioare pe linii de activitate (astfel cum sunt raportate pe rândurile 0040, 0140, …, 0840). Cu </w:t>
            </w:r>
            <w:proofErr w:type="spellStart"/>
            <w:r w:rsidRPr="002248EF">
              <w:rPr>
                <w:rFonts w:ascii="Times New Roman" w:eastAsia="Times New Roman" w:hAnsi="Times New Roman" w:cs="Times New Roman"/>
                <w:kern w:val="0"/>
                <w:lang w:eastAsia="ro-MD"/>
                <w14:ligatures w14:val="none"/>
              </w:rPr>
              <w:t>condiţia</w:t>
            </w:r>
            <w:proofErr w:type="spellEnd"/>
            <w:r w:rsidRPr="002248EF">
              <w:rPr>
                <w:rFonts w:ascii="Times New Roman" w:eastAsia="Times New Roman" w:hAnsi="Times New Roman" w:cs="Times New Roman"/>
                <w:kern w:val="0"/>
                <w:lang w:eastAsia="ro-MD"/>
                <w14:ligatures w14:val="none"/>
              </w:rPr>
              <w:t xml:space="preserve"> ca banca să </w:t>
            </w:r>
            <w:proofErr w:type="spellStart"/>
            <w:r w:rsidRPr="002248EF">
              <w:rPr>
                <w:rFonts w:ascii="Times New Roman" w:eastAsia="Times New Roman" w:hAnsi="Times New Roman" w:cs="Times New Roman"/>
                <w:kern w:val="0"/>
                <w:lang w:eastAsia="ro-MD"/>
                <w14:ligatures w14:val="none"/>
              </w:rPr>
              <w:t>îşi</w:t>
            </w:r>
            <w:proofErr w:type="spellEnd"/>
            <w:r w:rsidRPr="002248EF">
              <w:rPr>
                <w:rFonts w:ascii="Times New Roman" w:eastAsia="Times New Roman" w:hAnsi="Times New Roman" w:cs="Times New Roman"/>
                <w:kern w:val="0"/>
                <w:lang w:eastAsia="ro-MD"/>
                <w14:ligatures w14:val="none"/>
              </w:rPr>
              <w:t xml:space="preserve"> fi alocat toate pierderile unei linii de activitate, cuantumul raportat pe rândul 0940 trebuie să fie simpla agregare a ajustărilor pierderii legate de perioadele de raportare anterioare, raportate pentru diferitele linii de activitate.</w:t>
            </w:r>
            <w:r w:rsidRPr="002248EF">
              <w:rPr>
                <w:rFonts w:ascii="Times New Roman" w:eastAsia="Times New Roman" w:hAnsi="Times New Roman" w:cs="Times New Roman"/>
                <w:kern w:val="0"/>
                <w:lang w:eastAsia="ro-MD"/>
                <w14:ligatures w14:val="none"/>
              </w:rPr>
              <w:br/>
              <w:t xml:space="preserve">Cuantumul ajustărilor pierderii este defalcat pe cuantumul legat de evenimentele de pierdere pentru care s-a efectuat o ajustare pozitivă a pierderii în perioada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(rândul 0945, raportat ca cifră pozitivă)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cuantumul legat de evenimentele de pierdere pentru care s-a efectuat o ajustare negativă a pierderii în perioada de raportare (rândul 0946, raportat ca cifră negativă). În cazul în care, din cauza unei ajustări negative a pierderii, cuantumul ajustat al pierderii care poate fi atribuit unui eveniment generator de pierderi scade sub pragul aplicat pentru colectarea datelor interne ale băncii, banca raportează cuantumul total al pierderii pentru evenimentul respectiv care a fost acumulat până la ultima dată când evenimentul a fost raportat pentru o dată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din decembrie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anume pierderea </w:t>
            </w:r>
            <w:proofErr w:type="spellStart"/>
            <w:r w:rsidRPr="002248EF">
              <w:rPr>
                <w:rFonts w:ascii="Times New Roman" w:eastAsia="Times New Roman" w:hAnsi="Times New Roman" w:cs="Times New Roman"/>
                <w:kern w:val="0"/>
                <w:lang w:eastAsia="ro-MD"/>
                <w14:ligatures w14:val="none"/>
              </w:rPr>
              <w:t>iniţială</w:t>
            </w:r>
            <w:proofErr w:type="spellEnd"/>
            <w:r w:rsidRPr="002248EF">
              <w:rPr>
                <w:rFonts w:ascii="Times New Roman" w:eastAsia="Times New Roman" w:hAnsi="Times New Roman" w:cs="Times New Roman"/>
                <w:kern w:val="0"/>
                <w:lang w:eastAsia="ro-MD"/>
                <w14:ligatures w14:val="none"/>
              </w:rPr>
              <w:t xml:space="preserve"> plus/minus orice ajustări ale pierderii efectuate în perioadele de </w:t>
            </w:r>
            <w:proofErr w:type="spellStart"/>
            <w:r w:rsidRPr="002248EF">
              <w:rPr>
                <w:rFonts w:ascii="Times New Roman" w:eastAsia="Times New Roman" w:hAnsi="Times New Roman" w:cs="Times New Roman"/>
                <w:kern w:val="0"/>
                <w:lang w:eastAsia="ro-MD"/>
                <w14:ligatures w14:val="none"/>
              </w:rPr>
              <w:t>referinţă</w:t>
            </w:r>
            <w:proofErr w:type="spellEnd"/>
            <w:r w:rsidRPr="002248EF">
              <w:rPr>
                <w:rFonts w:ascii="Times New Roman" w:eastAsia="Times New Roman" w:hAnsi="Times New Roman" w:cs="Times New Roman"/>
                <w:kern w:val="0"/>
                <w:lang w:eastAsia="ro-MD"/>
                <w14:ligatures w14:val="none"/>
              </w:rPr>
              <w:t xml:space="preserve"> a raportării anterioare) cu semn negativ pe rândul 0946, în locul cuantumului ajustării negative a pierderii propriu-zise.</w:t>
            </w:r>
          </w:p>
        </w:tc>
      </w:tr>
      <w:tr w:rsidR="002248EF" w:rsidRPr="002248EF" w14:paraId="4BD465AB"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02BC2"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BA63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Pierderea singulară maximă</w:t>
            </w:r>
            <w:r w:rsidRPr="002248EF">
              <w:rPr>
                <w:rFonts w:ascii="Times New Roman" w:eastAsia="Times New Roman" w:hAnsi="Times New Roman" w:cs="Times New Roman"/>
                <w:kern w:val="0"/>
                <w:lang w:eastAsia="ro-MD"/>
                <w14:ligatures w14:val="none"/>
              </w:rPr>
              <w:br/>
              <w:t xml:space="preserve">Cu </w:t>
            </w:r>
            <w:proofErr w:type="spellStart"/>
            <w:r w:rsidRPr="002248EF">
              <w:rPr>
                <w:rFonts w:ascii="Times New Roman" w:eastAsia="Times New Roman" w:hAnsi="Times New Roman" w:cs="Times New Roman"/>
                <w:kern w:val="0"/>
                <w:lang w:eastAsia="ro-MD"/>
                <w14:ligatures w14:val="none"/>
              </w:rPr>
              <w:t>condiţia</w:t>
            </w:r>
            <w:proofErr w:type="spellEnd"/>
            <w:r w:rsidRPr="002248EF">
              <w:rPr>
                <w:rFonts w:ascii="Times New Roman" w:eastAsia="Times New Roman" w:hAnsi="Times New Roman" w:cs="Times New Roman"/>
                <w:kern w:val="0"/>
                <w:lang w:eastAsia="ro-MD"/>
                <w14:ligatures w14:val="none"/>
              </w:rPr>
              <w:t xml:space="preserve"> ca banca să </w:t>
            </w:r>
            <w:proofErr w:type="spellStart"/>
            <w:r w:rsidRPr="002248EF">
              <w:rPr>
                <w:rFonts w:ascii="Times New Roman" w:eastAsia="Times New Roman" w:hAnsi="Times New Roman" w:cs="Times New Roman"/>
                <w:kern w:val="0"/>
                <w:lang w:eastAsia="ro-MD"/>
                <w14:ligatures w14:val="none"/>
              </w:rPr>
              <w:t>îşi</w:t>
            </w:r>
            <w:proofErr w:type="spellEnd"/>
            <w:r w:rsidRPr="002248EF">
              <w:rPr>
                <w:rFonts w:ascii="Times New Roman" w:eastAsia="Times New Roman" w:hAnsi="Times New Roman" w:cs="Times New Roman"/>
                <w:kern w:val="0"/>
                <w:lang w:eastAsia="ro-MD"/>
                <w14:ligatures w14:val="none"/>
              </w:rPr>
              <w:t xml:space="preserve"> fi alocat toate pierderile unei linii de activitate </w:t>
            </w:r>
            <w:proofErr w:type="spellStart"/>
            <w:r w:rsidRPr="002248EF">
              <w:rPr>
                <w:rFonts w:ascii="Times New Roman" w:eastAsia="Times New Roman" w:hAnsi="Times New Roman" w:cs="Times New Roman"/>
                <w:kern w:val="0"/>
                <w:lang w:eastAsia="ro-MD"/>
                <w14:ligatures w14:val="none"/>
              </w:rPr>
              <w:t>menţionate</w:t>
            </w:r>
            <w:proofErr w:type="spellEnd"/>
            <w:r w:rsidRPr="002248EF">
              <w:rPr>
                <w:rFonts w:ascii="Times New Roman" w:eastAsia="Times New Roman" w:hAnsi="Times New Roman" w:cs="Times New Roman"/>
                <w:kern w:val="0"/>
                <w:lang w:eastAsia="ro-MD"/>
                <w14:ligatures w14:val="none"/>
              </w:rPr>
              <w:t xml:space="preserve">, pierderea singulară maximă trebuie să fie pierderea maximă care </w:t>
            </w:r>
            <w:proofErr w:type="spellStart"/>
            <w:r w:rsidRPr="002248EF">
              <w:rPr>
                <w:rFonts w:ascii="Times New Roman" w:eastAsia="Times New Roman" w:hAnsi="Times New Roman" w:cs="Times New Roman"/>
                <w:kern w:val="0"/>
                <w:lang w:eastAsia="ro-MD"/>
                <w14:ligatures w14:val="none"/>
              </w:rPr>
              <w:t>depăşeşte</w:t>
            </w:r>
            <w:proofErr w:type="spellEnd"/>
            <w:r w:rsidRPr="002248EF">
              <w:rPr>
                <w:rFonts w:ascii="Times New Roman" w:eastAsia="Times New Roman" w:hAnsi="Times New Roman" w:cs="Times New Roman"/>
                <w:kern w:val="0"/>
                <w:lang w:eastAsia="ro-MD"/>
                <w14:ligatures w14:val="none"/>
              </w:rPr>
              <w:t xml:space="preserve"> pragul intern pentru fiecare categorie de evenimente de pierdere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dintre toate liniile de activitate. Cifrele respective pot fi mai mari decât cea mai mare pierdere singulară înregistrată în cadrul fiecărei linii de activitate atunci când un eveniment de pierdere are impact asupra mai multor linii de activitate diferite.</w:t>
            </w:r>
            <w:r w:rsidRPr="002248EF">
              <w:rPr>
                <w:rFonts w:ascii="Times New Roman" w:eastAsia="Times New Roman" w:hAnsi="Times New Roman" w:cs="Times New Roman"/>
                <w:kern w:val="0"/>
                <w:lang w:eastAsia="ro-MD"/>
                <w14:ligatures w14:val="none"/>
              </w:rPr>
              <w:br/>
              <w:t xml:space="preserve">Cu </w:t>
            </w:r>
            <w:proofErr w:type="spellStart"/>
            <w:r w:rsidRPr="002248EF">
              <w:rPr>
                <w:rFonts w:ascii="Times New Roman" w:eastAsia="Times New Roman" w:hAnsi="Times New Roman" w:cs="Times New Roman"/>
                <w:kern w:val="0"/>
                <w:lang w:eastAsia="ro-MD"/>
                <w14:ligatures w14:val="none"/>
              </w:rPr>
              <w:t>condiţia</w:t>
            </w:r>
            <w:proofErr w:type="spellEnd"/>
            <w:r w:rsidRPr="002248EF">
              <w:rPr>
                <w:rFonts w:ascii="Times New Roman" w:eastAsia="Times New Roman" w:hAnsi="Times New Roman" w:cs="Times New Roman"/>
                <w:kern w:val="0"/>
                <w:lang w:eastAsia="ro-MD"/>
                <w14:ligatures w14:val="none"/>
              </w:rPr>
              <w:t xml:space="preserve"> ca banca să </w:t>
            </w:r>
            <w:proofErr w:type="spellStart"/>
            <w:r w:rsidRPr="002248EF">
              <w:rPr>
                <w:rFonts w:ascii="Times New Roman" w:eastAsia="Times New Roman" w:hAnsi="Times New Roman" w:cs="Times New Roman"/>
                <w:kern w:val="0"/>
                <w:lang w:eastAsia="ro-MD"/>
                <w14:ligatures w14:val="none"/>
              </w:rPr>
              <w:t>îşi</w:t>
            </w:r>
            <w:proofErr w:type="spellEnd"/>
            <w:r w:rsidRPr="002248EF">
              <w:rPr>
                <w:rFonts w:ascii="Times New Roman" w:eastAsia="Times New Roman" w:hAnsi="Times New Roman" w:cs="Times New Roman"/>
                <w:kern w:val="0"/>
                <w:lang w:eastAsia="ro-MD"/>
                <w14:ligatures w14:val="none"/>
              </w:rPr>
              <w:t xml:space="preserve"> fi alocat toate pierderile unei linii de activitate sau să fi identificat categoriile de evenimente de pierdere pentru toate pierderile, pentru coloana 0080 se aplică următoarele </w:t>
            </w:r>
            <w:proofErr w:type="spellStart"/>
            <w:r w:rsidRPr="002248EF">
              <w:rPr>
                <w:rFonts w:ascii="Times New Roman" w:eastAsia="Times New Roman" w:hAnsi="Times New Roman" w:cs="Times New Roman"/>
                <w:kern w:val="0"/>
                <w:lang w:eastAsia="ro-MD"/>
                <w14:ligatures w14:val="none"/>
              </w:rPr>
              <w:t>dispoziţii</w:t>
            </w:r>
            <w:proofErr w:type="spellEnd"/>
            <w:r w:rsidRPr="002248EF">
              <w:rPr>
                <w:rFonts w:ascii="Times New Roman" w:eastAsia="Times New Roman" w:hAnsi="Times New Roman" w:cs="Times New Roman"/>
                <w:kern w:val="0"/>
                <w:lang w:eastAsia="ro-MD"/>
                <w14:ligatures w14:val="none"/>
              </w:rPr>
              <w:t>:</w:t>
            </w:r>
            <w:r w:rsidRPr="002248EF">
              <w:rPr>
                <w:rFonts w:ascii="Times New Roman" w:eastAsia="Times New Roman" w:hAnsi="Times New Roman" w:cs="Times New Roman"/>
                <w:kern w:val="0"/>
                <w:lang w:eastAsia="ro-MD"/>
                <w14:ligatures w14:val="none"/>
              </w:rPr>
              <w:br/>
              <w:t>- pierderea singulară maximă raportată trebuie să fie egală cu cea mai mare dintre valorile raportate în coloanele 0010-0070 de pe acest rând;</w:t>
            </w:r>
            <w:r w:rsidRPr="002248EF">
              <w:rPr>
                <w:rFonts w:ascii="Times New Roman" w:eastAsia="Times New Roman" w:hAnsi="Times New Roman" w:cs="Times New Roman"/>
                <w:kern w:val="0"/>
                <w:lang w:eastAsia="ro-MD"/>
                <w14:ligatures w14:val="none"/>
              </w:rPr>
              <w:br/>
              <w:t>- în cazul în care există evenimente generatoare de pierderi care au un impact asupra mai multor linii de activitate diferite, cuantumul raportat în {r0950, c0080} poate fi mai mare decât cuantumurile «pierderii singulare maxime» raportate pentru fiecare linie de activitate pe alte rânduri din coloana 0080.</w:t>
            </w:r>
          </w:p>
        </w:tc>
      </w:tr>
      <w:tr w:rsidR="002248EF" w:rsidRPr="002248EF" w14:paraId="7E5CA84B"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D3B3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5B4F9"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Suma celor mai mari cinci pierderi</w:t>
            </w:r>
            <w:r w:rsidRPr="002248EF">
              <w:rPr>
                <w:rFonts w:ascii="Times New Roman" w:eastAsia="Times New Roman" w:hAnsi="Times New Roman" w:cs="Times New Roman"/>
                <w:kern w:val="0"/>
                <w:lang w:eastAsia="ro-MD"/>
                <w14:ligatures w14:val="none"/>
              </w:rPr>
              <w:br/>
              <w:t xml:space="preserve">Se raportează suma celor mai mari cinci pierderi brute pentru fiecare categorie de evenimente de pierdere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în cadrul tuturor liniilor de activitate. Această sumă poate fi mai mare decât cea mai mare sumă a celor mai mari cinci pierderi înregistrate în cadrul fiecărei linii de activitate. Această sumă trebuie raportată indiferent de numărul de pierderi.</w:t>
            </w:r>
            <w:r w:rsidRPr="002248EF">
              <w:rPr>
                <w:rFonts w:ascii="Times New Roman" w:eastAsia="Times New Roman" w:hAnsi="Times New Roman" w:cs="Times New Roman"/>
                <w:kern w:val="0"/>
                <w:lang w:eastAsia="ro-MD"/>
                <w14:ligatures w14:val="none"/>
              </w:rPr>
              <w:br/>
              <w:t xml:space="preserve">Cu </w:t>
            </w:r>
            <w:proofErr w:type="spellStart"/>
            <w:r w:rsidRPr="002248EF">
              <w:rPr>
                <w:rFonts w:ascii="Times New Roman" w:eastAsia="Times New Roman" w:hAnsi="Times New Roman" w:cs="Times New Roman"/>
                <w:kern w:val="0"/>
                <w:lang w:eastAsia="ro-MD"/>
                <w14:ligatures w14:val="none"/>
              </w:rPr>
              <w:t>condiţia</w:t>
            </w:r>
            <w:proofErr w:type="spellEnd"/>
            <w:r w:rsidRPr="002248EF">
              <w:rPr>
                <w:rFonts w:ascii="Times New Roman" w:eastAsia="Times New Roman" w:hAnsi="Times New Roman" w:cs="Times New Roman"/>
                <w:kern w:val="0"/>
                <w:lang w:eastAsia="ro-MD"/>
                <w14:ligatures w14:val="none"/>
              </w:rPr>
              <w:t xml:space="preserve"> ca banca să </w:t>
            </w:r>
            <w:proofErr w:type="spellStart"/>
            <w:r w:rsidRPr="002248EF">
              <w:rPr>
                <w:rFonts w:ascii="Times New Roman" w:eastAsia="Times New Roman" w:hAnsi="Times New Roman" w:cs="Times New Roman"/>
                <w:kern w:val="0"/>
                <w:lang w:eastAsia="ro-MD"/>
                <w14:ligatures w14:val="none"/>
              </w:rPr>
              <w:t>îşi</w:t>
            </w:r>
            <w:proofErr w:type="spellEnd"/>
            <w:r w:rsidRPr="002248EF">
              <w:rPr>
                <w:rFonts w:ascii="Times New Roman" w:eastAsia="Times New Roman" w:hAnsi="Times New Roman" w:cs="Times New Roman"/>
                <w:kern w:val="0"/>
                <w:lang w:eastAsia="ro-MD"/>
                <w14:ligatures w14:val="none"/>
              </w:rPr>
              <w:t xml:space="preserve"> fi alocat toate pierderile unei linii de </w:t>
            </w:r>
            <w:r w:rsidRPr="002248EF">
              <w:rPr>
                <w:rFonts w:ascii="Times New Roman" w:eastAsia="Times New Roman" w:hAnsi="Times New Roman" w:cs="Times New Roman"/>
                <w:kern w:val="0"/>
                <w:lang w:eastAsia="ro-MD"/>
                <w14:ligatures w14:val="none"/>
              </w:rPr>
              <w:lastRenderedPageBreak/>
              <w:t xml:space="preserve">activitate </w:t>
            </w:r>
            <w:proofErr w:type="spellStart"/>
            <w:r w:rsidRPr="002248EF">
              <w:rPr>
                <w:rFonts w:ascii="Times New Roman" w:eastAsia="Times New Roman" w:hAnsi="Times New Roman" w:cs="Times New Roman"/>
                <w:kern w:val="0"/>
                <w:lang w:eastAsia="ro-MD"/>
                <w14:ligatures w14:val="none"/>
              </w:rPr>
              <w:t>menţionate</w:t>
            </w:r>
            <w:proofErr w:type="spellEnd"/>
            <w:r w:rsidRPr="002248EF">
              <w:rPr>
                <w:rFonts w:ascii="Times New Roman" w:eastAsia="Times New Roman" w:hAnsi="Times New Roman" w:cs="Times New Roman"/>
                <w:kern w:val="0"/>
                <w:lang w:eastAsia="ro-MD"/>
                <w14:ligatures w14:val="none"/>
              </w:rPr>
              <w:t xml:space="preserv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să fi identificat categoriile de evenimente de pierdere pentru toate pierderile, pentru coloana 0080, suma celor mai mari cinci pierderi trebuie să fie suma celor mai mari cinci pierderi din întreaga matrice, ceea ce înseamnă că s-ar putea ca aceasta să nu fie neapărat egală nici cu valoarea maximă a «sumei celor mai mari cinci pierderi» de pe rândul 0960, nici cu valoarea maximă a «sumei celor mai mari cinci pierderi» din coloana 0080.</w:t>
            </w:r>
          </w:p>
        </w:tc>
      </w:tr>
      <w:tr w:rsidR="002248EF" w:rsidRPr="002248EF" w14:paraId="6E3EF950"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13E68"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lastRenderedPageBreak/>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3EAAF"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Recuperarea totală directă a pierderii</w:t>
            </w:r>
            <w:r w:rsidRPr="002248EF">
              <w:rPr>
                <w:rFonts w:ascii="Times New Roman" w:eastAsia="Times New Roman" w:hAnsi="Times New Roman" w:cs="Times New Roman"/>
                <w:kern w:val="0"/>
                <w:lang w:eastAsia="ro-MD"/>
                <w14:ligatures w14:val="none"/>
              </w:rPr>
              <w:br/>
              <w:t xml:space="preserve">Cu </w:t>
            </w:r>
            <w:proofErr w:type="spellStart"/>
            <w:r w:rsidRPr="002248EF">
              <w:rPr>
                <w:rFonts w:ascii="Times New Roman" w:eastAsia="Times New Roman" w:hAnsi="Times New Roman" w:cs="Times New Roman"/>
                <w:kern w:val="0"/>
                <w:lang w:eastAsia="ro-MD"/>
                <w14:ligatures w14:val="none"/>
              </w:rPr>
              <w:t>condiţia</w:t>
            </w:r>
            <w:proofErr w:type="spellEnd"/>
            <w:r w:rsidRPr="002248EF">
              <w:rPr>
                <w:rFonts w:ascii="Times New Roman" w:eastAsia="Times New Roman" w:hAnsi="Times New Roman" w:cs="Times New Roman"/>
                <w:kern w:val="0"/>
                <w:lang w:eastAsia="ro-MD"/>
                <w14:ligatures w14:val="none"/>
              </w:rPr>
              <w:t xml:space="preserve"> ca banca să </w:t>
            </w:r>
            <w:proofErr w:type="spellStart"/>
            <w:r w:rsidRPr="002248EF">
              <w:rPr>
                <w:rFonts w:ascii="Times New Roman" w:eastAsia="Times New Roman" w:hAnsi="Times New Roman" w:cs="Times New Roman"/>
                <w:kern w:val="0"/>
                <w:lang w:eastAsia="ro-MD"/>
                <w14:ligatures w14:val="none"/>
              </w:rPr>
              <w:t>îşi</w:t>
            </w:r>
            <w:proofErr w:type="spellEnd"/>
            <w:r w:rsidRPr="002248EF">
              <w:rPr>
                <w:rFonts w:ascii="Times New Roman" w:eastAsia="Times New Roman" w:hAnsi="Times New Roman" w:cs="Times New Roman"/>
                <w:kern w:val="0"/>
                <w:lang w:eastAsia="ro-MD"/>
                <w14:ligatures w14:val="none"/>
              </w:rPr>
              <w:t xml:space="preserve"> fi alocat toate pierderile unei linii de activitate </w:t>
            </w:r>
            <w:proofErr w:type="spellStart"/>
            <w:r w:rsidRPr="002248EF">
              <w:rPr>
                <w:rFonts w:ascii="Times New Roman" w:eastAsia="Times New Roman" w:hAnsi="Times New Roman" w:cs="Times New Roman"/>
                <w:kern w:val="0"/>
                <w:lang w:eastAsia="ro-MD"/>
                <w14:ligatures w14:val="none"/>
              </w:rPr>
              <w:t>menţionate</w:t>
            </w:r>
            <w:proofErr w:type="spellEnd"/>
            <w:r w:rsidRPr="002248EF">
              <w:rPr>
                <w:rFonts w:ascii="Times New Roman" w:eastAsia="Times New Roman" w:hAnsi="Times New Roman" w:cs="Times New Roman"/>
                <w:kern w:val="0"/>
                <w:lang w:eastAsia="ro-MD"/>
                <w14:ligatures w14:val="none"/>
              </w:rPr>
              <w:t>, recuperarea totală directă a pierderii trebuie să fie simpla agregare a recuperării totale directe a pierderii pentru fiecare linie de activitate.</w:t>
            </w:r>
          </w:p>
        </w:tc>
      </w:tr>
      <w:tr w:rsidR="002248EF" w:rsidRPr="002248EF" w14:paraId="132A72EF"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F65A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C991A"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u w:val="single"/>
                <w:lang w:eastAsia="ro-MD"/>
                <w14:ligatures w14:val="none"/>
              </w:rPr>
              <w:t>Recuperare totală din asigurări</w:t>
            </w:r>
            <w:r w:rsidRPr="002248EF">
              <w:rPr>
                <w:rFonts w:ascii="Times New Roman" w:eastAsia="Times New Roman" w:hAnsi="Times New Roman" w:cs="Times New Roman"/>
                <w:kern w:val="0"/>
                <w:lang w:eastAsia="ro-MD"/>
                <w14:ligatures w14:val="none"/>
              </w:rPr>
              <w:br/>
              <w:t xml:space="preserve">Cu </w:t>
            </w:r>
            <w:proofErr w:type="spellStart"/>
            <w:r w:rsidRPr="002248EF">
              <w:rPr>
                <w:rFonts w:ascii="Times New Roman" w:eastAsia="Times New Roman" w:hAnsi="Times New Roman" w:cs="Times New Roman"/>
                <w:kern w:val="0"/>
                <w:lang w:eastAsia="ro-MD"/>
                <w14:ligatures w14:val="none"/>
              </w:rPr>
              <w:t>condiţia</w:t>
            </w:r>
            <w:proofErr w:type="spellEnd"/>
            <w:r w:rsidRPr="002248EF">
              <w:rPr>
                <w:rFonts w:ascii="Times New Roman" w:eastAsia="Times New Roman" w:hAnsi="Times New Roman" w:cs="Times New Roman"/>
                <w:kern w:val="0"/>
                <w:lang w:eastAsia="ro-MD"/>
                <w14:ligatures w14:val="none"/>
              </w:rPr>
              <w:t xml:space="preserve"> ca banca să </w:t>
            </w:r>
            <w:proofErr w:type="spellStart"/>
            <w:r w:rsidRPr="002248EF">
              <w:rPr>
                <w:rFonts w:ascii="Times New Roman" w:eastAsia="Times New Roman" w:hAnsi="Times New Roman" w:cs="Times New Roman"/>
                <w:kern w:val="0"/>
                <w:lang w:eastAsia="ro-MD"/>
                <w14:ligatures w14:val="none"/>
              </w:rPr>
              <w:t>îşi</w:t>
            </w:r>
            <w:proofErr w:type="spellEnd"/>
            <w:r w:rsidRPr="002248EF">
              <w:rPr>
                <w:rFonts w:ascii="Times New Roman" w:eastAsia="Times New Roman" w:hAnsi="Times New Roman" w:cs="Times New Roman"/>
                <w:kern w:val="0"/>
                <w:lang w:eastAsia="ro-MD"/>
                <w14:ligatures w14:val="none"/>
              </w:rPr>
              <w:t xml:space="preserve"> fi alocat toate pierderile unei linii de activitate </w:t>
            </w:r>
            <w:proofErr w:type="spellStart"/>
            <w:r w:rsidRPr="002248EF">
              <w:rPr>
                <w:rFonts w:ascii="Times New Roman" w:eastAsia="Times New Roman" w:hAnsi="Times New Roman" w:cs="Times New Roman"/>
                <w:kern w:val="0"/>
                <w:lang w:eastAsia="ro-MD"/>
                <w14:ligatures w14:val="none"/>
              </w:rPr>
              <w:t>menţionate</w:t>
            </w:r>
            <w:proofErr w:type="spellEnd"/>
            <w:r w:rsidRPr="002248EF">
              <w:rPr>
                <w:rFonts w:ascii="Times New Roman" w:eastAsia="Times New Roman" w:hAnsi="Times New Roman" w:cs="Times New Roman"/>
                <w:kern w:val="0"/>
                <w:lang w:eastAsia="ro-MD"/>
                <w14:ligatures w14:val="none"/>
              </w:rPr>
              <w:t>, recuperarea totală din asigurări trebuie să fie simpla agregare a recuperării totale a pierderii din asigurări pentru fiecare linie de activitate.</w:t>
            </w:r>
          </w:p>
        </w:tc>
      </w:tr>
    </w:tbl>
    <w:p w14:paraId="5E87FCD6"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21FB788F"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474CBF1F"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proofErr w:type="spellStart"/>
      <w:r w:rsidRPr="002248EF">
        <w:rPr>
          <w:rFonts w:ascii="Arial" w:eastAsia="Times New Roman" w:hAnsi="Arial" w:cs="Arial"/>
          <w:b/>
          <w:bCs/>
          <w:i/>
          <w:iCs/>
          <w:kern w:val="0"/>
          <w:sz w:val="24"/>
          <w:szCs w:val="24"/>
          <w:lang w:eastAsia="ro-MD"/>
          <w14:ligatures w14:val="none"/>
        </w:rPr>
        <w:t>Secţiunea</w:t>
      </w:r>
      <w:proofErr w:type="spellEnd"/>
      <w:r w:rsidRPr="002248EF">
        <w:rPr>
          <w:rFonts w:ascii="Arial" w:eastAsia="Times New Roman" w:hAnsi="Arial" w:cs="Arial"/>
          <w:b/>
          <w:bCs/>
          <w:i/>
          <w:iCs/>
          <w:kern w:val="0"/>
          <w:sz w:val="24"/>
          <w:szCs w:val="24"/>
          <w:lang w:eastAsia="ro-MD"/>
          <w14:ligatures w14:val="none"/>
        </w:rPr>
        <w:t xml:space="preserve"> 3.</w:t>
      </w:r>
    </w:p>
    <w:p w14:paraId="664CD270"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b/>
          <w:bCs/>
          <w:i/>
          <w:iCs/>
          <w:kern w:val="0"/>
          <w:sz w:val="24"/>
          <w:szCs w:val="24"/>
          <w:lang w:eastAsia="ro-MD"/>
          <w14:ligatures w14:val="none"/>
        </w:rPr>
        <w:t xml:space="preserve">C 17.02: Riscul </w:t>
      </w:r>
      <w:proofErr w:type="spellStart"/>
      <w:r w:rsidRPr="002248EF">
        <w:rPr>
          <w:rFonts w:ascii="Arial" w:eastAsia="Times New Roman" w:hAnsi="Arial" w:cs="Arial"/>
          <w:b/>
          <w:bCs/>
          <w:i/>
          <w:iCs/>
          <w:kern w:val="0"/>
          <w:sz w:val="24"/>
          <w:szCs w:val="24"/>
          <w:lang w:eastAsia="ro-MD"/>
          <w14:ligatures w14:val="none"/>
        </w:rPr>
        <w:t>operaţional</w:t>
      </w:r>
      <w:proofErr w:type="spellEnd"/>
      <w:r w:rsidRPr="002248EF">
        <w:rPr>
          <w:rFonts w:ascii="Arial" w:eastAsia="Times New Roman" w:hAnsi="Arial" w:cs="Arial"/>
          <w:b/>
          <w:bCs/>
          <w:i/>
          <w:iCs/>
          <w:kern w:val="0"/>
          <w:sz w:val="24"/>
          <w:szCs w:val="24"/>
          <w:lang w:eastAsia="ro-MD"/>
          <w14:ligatures w14:val="none"/>
        </w:rPr>
        <w:t xml:space="preserve">: </w:t>
      </w:r>
      <w:proofErr w:type="spellStart"/>
      <w:r w:rsidRPr="002248EF">
        <w:rPr>
          <w:rFonts w:ascii="Arial" w:eastAsia="Times New Roman" w:hAnsi="Arial" w:cs="Arial"/>
          <w:b/>
          <w:bCs/>
          <w:i/>
          <w:iCs/>
          <w:kern w:val="0"/>
          <w:sz w:val="24"/>
          <w:szCs w:val="24"/>
          <w:lang w:eastAsia="ro-MD"/>
          <w14:ligatures w14:val="none"/>
        </w:rPr>
        <w:t>Informaţii</w:t>
      </w:r>
      <w:proofErr w:type="spellEnd"/>
      <w:r w:rsidRPr="002248EF">
        <w:rPr>
          <w:rFonts w:ascii="Arial" w:eastAsia="Times New Roman" w:hAnsi="Arial" w:cs="Arial"/>
          <w:b/>
          <w:bCs/>
          <w:i/>
          <w:iCs/>
          <w:kern w:val="0"/>
          <w:sz w:val="24"/>
          <w:szCs w:val="24"/>
          <w:lang w:eastAsia="ro-MD"/>
          <w14:ligatures w14:val="none"/>
        </w:rPr>
        <w:t xml:space="preserve"> detaliate privind cele mai mari</w:t>
      </w:r>
    </w:p>
    <w:p w14:paraId="2C320C26"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b/>
          <w:bCs/>
          <w:i/>
          <w:iCs/>
          <w:kern w:val="0"/>
          <w:sz w:val="24"/>
          <w:szCs w:val="24"/>
          <w:lang w:eastAsia="ro-MD"/>
          <w14:ligatures w14:val="none"/>
        </w:rPr>
        <w:t>evenimente de pierdere din anul precedent (OPR DETAILS 2)</w:t>
      </w:r>
    </w:p>
    <w:p w14:paraId="1708D224"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22.</w:t>
      </w:r>
      <w:r w:rsidRPr="002248EF">
        <w:rPr>
          <w:rFonts w:ascii="Arial" w:eastAsia="Times New Roman" w:hAnsi="Arial" w:cs="Arial"/>
          <w:kern w:val="0"/>
          <w:sz w:val="24"/>
          <w:szCs w:val="24"/>
          <w:lang w:eastAsia="ro-MD"/>
          <w14:ligatures w14:val="none"/>
        </w:rPr>
        <w:t xml:space="preserve"> În formularul C 17.02 se prezintă </w:t>
      </w:r>
      <w:proofErr w:type="spellStart"/>
      <w:r w:rsidRPr="002248EF">
        <w:rPr>
          <w:rFonts w:ascii="Arial" w:eastAsia="Times New Roman" w:hAnsi="Arial" w:cs="Arial"/>
          <w:kern w:val="0"/>
          <w:sz w:val="24"/>
          <w:szCs w:val="24"/>
          <w:lang w:eastAsia="ro-MD"/>
          <w14:ligatures w14:val="none"/>
        </w:rPr>
        <w:t>informaţii</w:t>
      </w:r>
      <w:proofErr w:type="spellEnd"/>
      <w:r w:rsidRPr="002248EF">
        <w:rPr>
          <w:rFonts w:ascii="Arial" w:eastAsia="Times New Roman" w:hAnsi="Arial" w:cs="Arial"/>
          <w:kern w:val="0"/>
          <w:sz w:val="24"/>
          <w:szCs w:val="24"/>
          <w:lang w:eastAsia="ro-MD"/>
          <w14:ligatures w14:val="none"/>
        </w:rPr>
        <w:t xml:space="preserve"> privind evenimentele de pierdere individuale (un singur rând pentru fiecare eveniment de pierdere).</w:t>
      </w:r>
    </w:p>
    <w:p w14:paraId="48727BBB"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23.</w:t>
      </w:r>
      <w:r w:rsidRPr="002248EF">
        <w:rPr>
          <w:rFonts w:ascii="Arial" w:eastAsia="Times New Roman" w:hAnsi="Arial" w:cs="Arial"/>
          <w:kern w:val="0"/>
          <w:sz w:val="24"/>
          <w:szCs w:val="24"/>
          <w:lang w:eastAsia="ro-MD"/>
          <w14:ligatures w14:val="none"/>
        </w:rPr>
        <w:t xml:space="preserve"> </w:t>
      </w:r>
      <w:proofErr w:type="spellStart"/>
      <w:r w:rsidRPr="002248EF">
        <w:rPr>
          <w:rFonts w:ascii="Arial" w:eastAsia="Times New Roman" w:hAnsi="Arial" w:cs="Arial"/>
          <w:kern w:val="0"/>
          <w:sz w:val="24"/>
          <w:szCs w:val="24"/>
          <w:lang w:eastAsia="ro-MD"/>
          <w14:ligatures w14:val="none"/>
        </w:rPr>
        <w:t>Informaţiile</w:t>
      </w:r>
      <w:proofErr w:type="spellEnd"/>
      <w:r w:rsidRPr="002248EF">
        <w:rPr>
          <w:rFonts w:ascii="Arial" w:eastAsia="Times New Roman" w:hAnsi="Arial" w:cs="Arial"/>
          <w:kern w:val="0"/>
          <w:sz w:val="24"/>
          <w:szCs w:val="24"/>
          <w:lang w:eastAsia="ro-MD"/>
          <w14:ligatures w14:val="none"/>
        </w:rPr>
        <w:t xml:space="preserve"> raportate în acest formular se referă la «evenimentele de pierdere noi»,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anume la evenimentele de risc </w:t>
      </w:r>
      <w:proofErr w:type="spellStart"/>
      <w:r w:rsidRPr="002248EF">
        <w:rPr>
          <w:rFonts w:ascii="Arial" w:eastAsia="Times New Roman" w:hAnsi="Arial" w:cs="Arial"/>
          <w:kern w:val="0"/>
          <w:sz w:val="24"/>
          <w:szCs w:val="24"/>
          <w:lang w:eastAsia="ro-MD"/>
          <w14:ligatures w14:val="none"/>
        </w:rPr>
        <w:t>operaţional</w:t>
      </w:r>
      <w:proofErr w:type="spellEnd"/>
    </w:p>
    <w:p w14:paraId="6B0187CD"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xml:space="preserve">23.1. «contabilizate pentru prima oară» în cursul perioadei de </w:t>
      </w:r>
      <w:proofErr w:type="spellStart"/>
      <w:r w:rsidRPr="002248EF">
        <w:rPr>
          <w:rFonts w:ascii="Arial" w:eastAsia="Times New Roman" w:hAnsi="Arial" w:cs="Arial"/>
          <w:kern w:val="0"/>
          <w:sz w:val="24"/>
          <w:szCs w:val="24"/>
          <w:lang w:eastAsia="ro-MD"/>
          <w14:ligatures w14:val="none"/>
        </w:rPr>
        <w:t>referinţă</w:t>
      </w:r>
      <w:proofErr w:type="spellEnd"/>
      <w:r w:rsidRPr="002248EF">
        <w:rPr>
          <w:rFonts w:ascii="Arial" w:eastAsia="Times New Roman" w:hAnsi="Arial" w:cs="Arial"/>
          <w:kern w:val="0"/>
          <w:sz w:val="24"/>
          <w:szCs w:val="24"/>
          <w:lang w:eastAsia="ro-MD"/>
          <w14:ligatures w14:val="none"/>
        </w:rPr>
        <w:t xml:space="preserve"> a raportării sau</w:t>
      </w:r>
    </w:p>
    <w:p w14:paraId="34C3BFA1"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xml:space="preserve">23.2. «contabilizate pentru prima oară» în cursul unei perioade de </w:t>
      </w:r>
      <w:proofErr w:type="spellStart"/>
      <w:r w:rsidRPr="002248EF">
        <w:rPr>
          <w:rFonts w:ascii="Arial" w:eastAsia="Times New Roman" w:hAnsi="Arial" w:cs="Arial"/>
          <w:kern w:val="0"/>
          <w:sz w:val="24"/>
          <w:szCs w:val="24"/>
          <w:lang w:eastAsia="ro-MD"/>
          <w14:ligatures w14:val="none"/>
        </w:rPr>
        <w:t>referinţă</w:t>
      </w:r>
      <w:proofErr w:type="spellEnd"/>
      <w:r w:rsidRPr="002248EF">
        <w:rPr>
          <w:rFonts w:ascii="Arial" w:eastAsia="Times New Roman" w:hAnsi="Arial" w:cs="Arial"/>
          <w:kern w:val="0"/>
          <w:sz w:val="24"/>
          <w:szCs w:val="24"/>
          <w:lang w:eastAsia="ro-MD"/>
          <w14:ligatures w14:val="none"/>
        </w:rPr>
        <w:t xml:space="preserve"> a raportării anterioare atunci când evenimentul de pierdere nu a fost inclus în niciun raport de supraveghere anterior, de exemplu deoarece a fost identificat ca eveniment de risc </w:t>
      </w:r>
      <w:proofErr w:type="spellStart"/>
      <w:r w:rsidRPr="002248EF">
        <w:rPr>
          <w:rFonts w:ascii="Arial" w:eastAsia="Times New Roman" w:hAnsi="Arial" w:cs="Arial"/>
          <w:kern w:val="0"/>
          <w:sz w:val="24"/>
          <w:szCs w:val="24"/>
          <w:lang w:eastAsia="ro-MD"/>
          <w14:ligatures w14:val="none"/>
        </w:rPr>
        <w:t>operaţional</w:t>
      </w:r>
      <w:proofErr w:type="spellEnd"/>
      <w:r w:rsidRPr="002248EF">
        <w:rPr>
          <w:rFonts w:ascii="Arial" w:eastAsia="Times New Roman" w:hAnsi="Arial" w:cs="Arial"/>
          <w:kern w:val="0"/>
          <w:sz w:val="24"/>
          <w:szCs w:val="24"/>
          <w:lang w:eastAsia="ro-MD"/>
          <w14:ligatures w14:val="none"/>
        </w:rPr>
        <w:t xml:space="preserve"> cauzator de pierderi numai în cursul perioadei de </w:t>
      </w:r>
      <w:proofErr w:type="spellStart"/>
      <w:r w:rsidRPr="002248EF">
        <w:rPr>
          <w:rFonts w:ascii="Arial" w:eastAsia="Times New Roman" w:hAnsi="Arial" w:cs="Arial"/>
          <w:kern w:val="0"/>
          <w:sz w:val="24"/>
          <w:szCs w:val="24"/>
          <w:lang w:eastAsia="ro-MD"/>
          <w14:ligatures w14:val="none"/>
        </w:rPr>
        <w:t>referinţă</w:t>
      </w:r>
      <w:proofErr w:type="spellEnd"/>
      <w:r w:rsidRPr="002248EF">
        <w:rPr>
          <w:rFonts w:ascii="Arial" w:eastAsia="Times New Roman" w:hAnsi="Arial" w:cs="Arial"/>
          <w:kern w:val="0"/>
          <w:sz w:val="24"/>
          <w:szCs w:val="24"/>
          <w:lang w:eastAsia="ro-MD"/>
          <w14:ligatures w14:val="none"/>
        </w:rPr>
        <w:t xml:space="preserve"> a raportării actuale sau deoarece pierderea cumulată care poate fi atribuită evenimentului respectiv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anume pierderea </w:t>
      </w:r>
      <w:proofErr w:type="spellStart"/>
      <w:r w:rsidRPr="002248EF">
        <w:rPr>
          <w:rFonts w:ascii="Arial" w:eastAsia="Times New Roman" w:hAnsi="Arial" w:cs="Arial"/>
          <w:kern w:val="0"/>
          <w:sz w:val="24"/>
          <w:szCs w:val="24"/>
          <w:lang w:eastAsia="ro-MD"/>
          <w14:ligatures w14:val="none"/>
        </w:rPr>
        <w:t>iniţială</w:t>
      </w:r>
      <w:proofErr w:type="spellEnd"/>
      <w:r w:rsidRPr="002248EF">
        <w:rPr>
          <w:rFonts w:ascii="Arial" w:eastAsia="Times New Roman" w:hAnsi="Arial" w:cs="Arial"/>
          <w:kern w:val="0"/>
          <w:sz w:val="24"/>
          <w:szCs w:val="24"/>
          <w:lang w:eastAsia="ro-MD"/>
          <w14:ligatures w14:val="none"/>
        </w:rPr>
        <w:t xml:space="preserve"> plus/minus orice ajustare a pierderii efectuată în cursul perioadelor de </w:t>
      </w:r>
      <w:proofErr w:type="spellStart"/>
      <w:r w:rsidRPr="002248EF">
        <w:rPr>
          <w:rFonts w:ascii="Arial" w:eastAsia="Times New Roman" w:hAnsi="Arial" w:cs="Arial"/>
          <w:kern w:val="0"/>
          <w:sz w:val="24"/>
          <w:szCs w:val="24"/>
          <w:lang w:eastAsia="ro-MD"/>
          <w14:ligatures w14:val="none"/>
        </w:rPr>
        <w:t>referinţă</w:t>
      </w:r>
      <w:proofErr w:type="spellEnd"/>
      <w:r w:rsidRPr="002248EF">
        <w:rPr>
          <w:rFonts w:ascii="Arial" w:eastAsia="Times New Roman" w:hAnsi="Arial" w:cs="Arial"/>
          <w:kern w:val="0"/>
          <w:sz w:val="24"/>
          <w:szCs w:val="24"/>
          <w:lang w:eastAsia="ro-MD"/>
          <w14:ligatures w14:val="none"/>
        </w:rPr>
        <w:t xml:space="preserve"> a raportării anterioare) a </w:t>
      </w:r>
      <w:proofErr w:type="spellStart"/>
      <w:r w:rsidRPr="002248EF">
        <w:rPr>
          <w:rFonts w:ascii="Arial" w:eastAsia="Times New Roman" w:hAnsi="Arial" w:cs="Arial"/>
          <w:kern w:val="0"/>
          <w:sz w:val="24"/>
          <w:szCs w:val="24"/>
          <w:lang w:eastAsia="ro-MD"/>
          <w14:ligatures w14:val="none"/>
        </w:rPr>
        <w:t>depăşit</w:t>
      </w:r>
      <w:proofErr w:type="spellEnd"/>
      <w:r w:rsidRPr="002248EF">
        <w:rPr>
          <w:rFonts w:ascii="Arial" w:eastAsia="Times New Roman" w:hAnsi="Arial" w:cs="Arial"/>
          <w:kern w:val="0"/>
          <w:sz w:val="24"/>
          <w:szCs w:val="24"/>
          <w:lang w:eastAsia="ro-MD"/>
          <w14:ligatures w14:val="none"/>
        </w:rPr>
        <w:t xml:space="preserve"> pragul aplicat la colectarea datelor interne numai în perioada de </w:t>
      </w:r>
      <w:proofErr w:type="spellStart"/>
      <w:r w:rsidRPr="002248EF">
        <w:rPr>
          <w:rFonts w:ascii="Arial" w:eastAsia="Times New Roman" w:hAnsi="Arial" w:cs="Arial"/>
          <w:kern w:val="0"/>
          <w:sz w:val="24"/>
          <w:szCs w:val="24"/>
          <w:lang w:eastAsia="ro-MD"/>
          <w14:ligatures w14:val="none"/>
        </w:rPr>
        <w:t>referinţă</w:t>
      </w:r>
      <w:proofErr w:type="spellEnd"/>
      <w:r w:rsidRPr="002248EF">
        <w:rPr>
          <w:rFonts w:ascii="Arial" w:eastAsia="Times New Roman" w:hAnsi="Arial" w:cs="Arial"/>
          <w:kern w:val="0"/>
          <w:sz w:val="24"/>
          <w:szCs w:val="24"/>
          <w:lang w:eastAsia="ro-MD"/>
          <w14:ligatures w14:val="none"/>
        </w:rPr>
        <w:t xml:space="preserve"> a raportării actuală.</w:t>
      </w:r>
    </w:p>
    <w:p w14:paraId="549B5C94"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24.</w:t>
      </w:r>
      <w:r w:rsidRPr="002248EF">
        <w:rPr>
          <w:rFonts w:ascii="Arial" w:eastAsia="Times New Roman" w:hAnsi="Arial" w:cs="Arial"/>
          <w:kern w:val="0"/>
          <w:sz w:val="24"/>
          <w:szCs w:val="24"/>
          <w:lang w:eastAsia="ro-MD"/>
          <w14:ligatures w14:val="none"/>
        </w:rPr>
        <w:t xml:space="preserve"> Se raportează numai evenimentele de pierdere care au generat un cuantum al pierderii brute mai mare sau egal cu 100 000 lei </w:t>
      </w:r>
      <w:proofErr w:type="spellStart"/>
      <w:r w:rsidRPr="002248EF">
        <w:rPr>
          <w:rFonts w:ascii="Arial" w:eastAsia="Times New Roman" w:hAnsi="Arial" w:cs="Arial"/>
          <w:kern w:val="0"/>
          <w:sz w:val="24"/>
          <w:szCs w:val="24"/>
          <w:lang w:eastAsia="ro-MD"/>
          <w14:ligatures w14:val="none"/>
        </w:rPr>
        <w:t>moldoveneşti</w:t>
      </w:r>
      <w:proofErr w:type="spellEnd"/>
      <w:r w:rsidRPr="002248EF">
        <w:rPr>
          <w:rFonts w:ascii="Arial" w:eastAsia="Times New Roman" w:hAnsi="Arial" w:cs="Arial"/>
          <w:kern w:val="0"/>
          <w:sz w:val="24"/>
          <w:szCs w:val="24"/>
          <w:lang w:eastAsia="ro-MD"/>
          <w14:ligatures w14:val="none"/>
        </w:rPr>
        <w:t>.</w:t>
      </w:r>
    </w:p>
    <w:p w14:paraId="673B727B"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Sub rezerva acestui prag:</w:t>
      </w:r>
    </w:p>
    <w:p w14:paraId="6EA3B4EB"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xml:space="preserve">24.1. cel mai mare eveniment din fiecare categorie, cu </w:t>
      </w:r>
      <w:proofErr w:type="spellStart"/>
      <w:r w:rsidRPr="002248EF">
        <w:rPr>
          <w:rFonts w:ascii="Arial" w:eastAsia="Times New Roman" w:hAnsi="Arial" w:cs="Arial"/>
          <w:kern w:val="0"/>
          <w:sz w:val="24"/>
          <w:szCs w:val="24"/>
          <w:lang w:eastAsia="ro-MD"/>
          <w14:ligatures w14:val="none"/>
        </w:rPr>
        <w:t>condiţia</w:t>
      </w:r>
      <w:proofErr w:type="spellEnd"/>
      <w:r w:rsidRPr="002248EF">
        <w:rPr>
          <w:rFonts w:ascii="Arial" w:eastAsia="Times New Roman" w:hAnsi="Arial" w:cs="Arial"/>
          <w:kern w:val="0"/>
          <w:sz w:val="24"/>
          <w:szCs w:val="24"/>
          <w:lang w:eastAsia="ro-MD"/>
          <w14:ligatures w14:val="none"/>
        </w:rPr>
        <w:t xml:space="preserve"> ca banca să fi identificat categoriile de evenimente pentru pierderi </w:t>
      </w:r>
      <w:proofErr w:type="spellStart"/>
      <w:r w:rsidRPr="002248EF">
        <w:rPr>
          <w:rFonts w:ascii="Arial" w:eastAsia="Times New Roman" w:hAnsi="Arial" w:cs="Arial"/>
          <w:kern w:val="0"/>
          <w:sz w:val="24"/>
          <w:szCs w:val="24"/>
          <w:lang w:eastAsia="ro-MD"/>
          <w14:ligatures w14:val="none"/>
        </w:rPr>
        <w:t>şi</w:t>
      </w:r>
      <w:proofErr w:type="spellEnd"/>
    </w:p>
    <w:p w14:paraId="19608C37"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xml:space="preserve">24.2. cel </w:t>
      </w:r>
      <w:proofErr w:type="spellStart"/>
      <w:r w:rsidRPr="002248EF">
        <w:rPr>
          <w:rFonts w:ascii="Arial" w:eastAsia="Times New Roman" w:hAnsi="Arial" w:cs="Arial"/>
          <w:kern w:val="0"/>
          <w:sz w:val="24"/>
          <w:szCs w:val="24"/>
          <w:lang w:eastAsia="ro-MD"/>
          <w14:ligatures w14:val="none"/>
        </w:rPr>
        <w:t>puţin</w:t>
      </w:r>
      <w:proofErr w:type="spellEnd"/>
      <w:r w:rsidRPr="002248EF">
        <w:rPr>
          <w:rFonts w:ascii="Arial" w:eastAsia="Times New Roman" w:hAnsi="Arial" w:cs="Arial"/>
          <w:kern w:val="0"/>
          <w:sz w:val="24"/>
          <w:szCs w:val="24"/>
          <w:lang w:eastAsia="ro-MD"/>
          <w14:ligatures w14:val="none"/>
        </w:rPr>
        <w:t xml:space="preserve"> cele mai mari zece evenimente din restul evenimentelor pentru care s-a identificat sau nu categoria de evenimente în </w:t>
      </w:r>
      <w:proofErr w:type="spellStart"/>
      <w:r w:rsidRPr="002248EF">
        <w:rPr>
          <w:rFonts w:ascii="Arial" w:eastAsia="Times New Roman" w:hAnsi="Arial" w:cs="Arial"/>
          <w:kern w:val="0"/>
          <w:sz w:val="24"/>
          <w:szCs w:val="24"/>
          <w:lang w:eastAsia="ro-MD"/>
          <w14:ligatures w14:val="none"/>
        </w:rPr>
        <w:t>funcţie</w:t>
      </w:r>
      <w:proofErr w:type="spellEnd"/>
      <w:r w:rsidRPr="002248EF">
        <w:rPr>
          <w:rFonts w:ascii="Arial" w:eastAsia="Times New Roman" w:hAnsi="Arial" w:cs="Arial"/>
          <w:kern w:val="0"/>
          <w:sz w:val="24"/>
          <w:szCs w:val="24"/>
          <w:lang w:eastAsia="ro-MD"/>
          <w14:ligatures w14:val="none"/>
        </w:rPr>
        <w:t xml:space="preserve"> de cuantumul pierderii brute se includ în formular.</w:t>
      </w:r>
    </w:p>
    <w:p w14:paraId="27EFE2BD"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xml:space="preserve">24.3. Evenimentele de pierdere se ierarhizează în </w:t>
      </w:r>
      <w:proofErr w:type="spellStart"/>
      <w:r w:rsidRPr="002248EF">
        <w:rPr>
          <w:rFonts w:ascii="Arial" w:eastAsia="Times New Roman" w:hAnsi="Arial" w:cs="Arial"/>
          <w:kern w:val="0"/>
          <w:sz w:val="24"/>
          <w:szCs w:val="24"/>
          <w:lang w:eastAsia="ro-MD"/>
          <w14:ligatures w14:val="none"/>
        </w:rPr>
        <w:t>funcţie</w:t>
      </w:r>
      <w:proofErr w:type="spellEnd"/>
      <w:r w:rsidRPr="002248EF">
        <w:rPr>
          <w:rFonts w:ascii="Arial" w:eastAsia="Times New Roman" w:hAnsi="Arial" w:cs="Arial"/>
          <w:kern w:val="0"/>
          <w:sz w:val="24"/>
          <w:szCs w:val="24"/>
          <w:lang w:eastAsia="ro-MD"/>
          <w14:ligatures w14:val="none"/>
        </w:rPr>
        <w:t xml:space="preserve"> de pierderea brută alocată acestora.</w:t>
      </w:r>
    </w:p>
    <w:p w14:paraId="38DA2E73"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24.4. Un eveniment de pierdere se ia în considerare numai o singură dată.</w:t>
      </w:r>
    </w:p>
    <w:p w14:paraId="2534B7B0"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7277A078" w14:textId="77777777" w:rsidR="002248EF" w:rsidRPr="002248EF" w:rsidRDefault="002248EF" w:rsidP="002248EF">
      <w:pPr>
        <w:spacing w:after="0" w:line="240" w:lineRule="auto"/>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xml:space="preserve">  </w:t>
      </w:r>
    </w:p>
    <w:p w14:paraId="72540B02"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Formularul raportului</w:t>
      </w:r>
    </w:p>
    <w:p w14:paraId="1D374FD4"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Codul băncii</w:t>
      </w:r>
      <w:r w:rsidRPr="002248EF">
        <w:rPr>
          <w:rFonts w:ascii="Arial" w:eastAsia="Times New Roman" w:hAnsi="Arial" w:cs="Arial"/>
          <w:kern w:val="0"/>
          <w:sz w:val="24"/>
          <w:szCs w:val="24"/>
          <w:lang w:eastAsia="ro-MD"/>
          <w14:ligatures w14:val="none"/>
        </w:rPr>
        <w:t xml:space="preserve"> _____________________</w:t>
      </w:r>
    </w:p>
    <w:p w14:paraId="6DFE347B"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Perioada de raportare</w:t>
      </w:r>
      <w:r w:rsidRPr="002248EF">
        <w:rPr>
          <w:rFonts w:ascii="Arial" w:eastAsia="Times New Roman" w:hAnsi="Arial" w:cs="Arial"/>
          <w:kern w:val="0"/>
          <w:sz w:val="24"/>
          <w:szCs w:val="24"/>
          <w:lang w:eastAsia="ro-MD"/>
          <w14:ligatures w14:val="none"/>
        </w:rPr>
        <w:t xml:space="preserve"> _____________</w:t>
      </w:r>
    </w:p>
    <w:p w14:paraId="4C3042ED" w14:textId="77777777" w:rsidR="002248EF" w:rsidRPr="002248EF" w:rsidRDefault="002248EF" w:rsidP="002248EF">
      <w:pPr>
        <w:spacing w:after="0" w:line="240" w:lineRule="auto"/>
        <w:jc w:val="right"/>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72845BD5" w14:textId="77777777" w:rsidR="002248EF" w:rsidRPr="002248EF" w:rsidRDefault="002248EF" w:rsidP="002248EF">
      <w:pPr>
        <w:spacing w:after="0" w:line="240" w:lineRule="auto"/>
        <w:jc w:val="right"/>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lastRenderedPageBreak/>
        <w:t>Formular C 17.02</w:t>
      </w:r>
    </w:p>
    <w:p w14:paraId="5AC3DD22"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27074AC7"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C 17.02 - RISCUL OPERAŢIONAL: EVENIMENTE DE PIERDERE MARI (OPR DETAILS 2)</w:t>
      </w:r>
    </w:p>
    <w:p w14:paraId="5DCC7D92"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259"/>
        <w:gridCol w:w="656"/>
        <w:gridCol w:w="497"/>
        <w:gridCol w:w="478"/>
        <w:gridCol w:w="662"/>
        <w:gridCol w:w="649"/>
        <w:gridCol w:w="573"/>
        <w:gridCol w:w="700"/>
        <w:gridCol w:w="522"/>
        <w:gridCol w:w="551"/>
        <w:gridCol w:w="542"/>
        <w:gridCol w:w="631"/>
        <w:gridCol w:w="491"/>
        <w:gridCol w:w="561"/>
        <w:gridCol w:w="465"/>
        <w:gridCol w:w="548"/>
        <w:gridCol w:w="554"/>
      </w:tblGrid>
      <w:tr w:rsidR="002248EF" w:rsidRPr="002248EF" w14:paraId="41F5C091" w14:textId="77777777" w:rsidTr="002248EF">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8FA3C9C" w14:textId="77777777" w:rsidR="002248EF" w:rsidRPr="002248EF" w:rsidRDefault="002248EF" w:rsidP="002248EF">
            <w:pPr>
              <w:spacing w:after="0" w:line="240" w:lineRule="auto"/>
              <w:rPr>
                <w:rFonts w:ascii="Arial" w:eastAsia="Times New Roman" w:hAnsi="Arial" w:cs="Arial"/>
                <w:kern w:val="0"/>
                <w:sz w:val="24"/>
                <w:szCs w:val="24"/>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2F3D5BD"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 xml:space="preserve">Numărul de identificare a </w:t>
            </w:r>
            <w:proofErr w:type="spellStart"/>
            <w:r w:rsidRPr="002248EF">
              <w:rPr>
                <w:rFonts w:ascii="Times New Roman" w:eastAsia="Times New Roman" w:hAnsi="Times New Roman" w:cs="Times New Roman"/>
                <w:b/>
                <w:bCs/>
                <w:kern w:val="0"/>
                <w:lang w:eastAsia="ro-MD"/>
                <w14:ligatures w14:val="none"/>
              </w:rPr>
              <w:t>eveni-mentului</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F5B5574"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 xml:space="preserve">Data de </w:t>
            </w:r>
            <w:proofErr w:type="spellStart"/>
            <w:r w:rsidRPr="002248EF">
              <w:rPr>
                <w:rFonts w:ascii="Times New Roman" w:eastAsia="Times New Roman" w:hAnsi="Times New Roman" w:cs="Times New Roman"/>
                <w:b/>
                <w:bCs/>
                <w:kern w:val="0"/>
                <w:lang w:eastAsia="ro-MD"/>
                <w14:ligatures w14:val="none"/>
              </w:rPr>
              <w:t>contabi</w:t>
            </w:r>
            <w:proofErr w:type="spellEnd"/>
            <w:r w:rsidRPr="002248EF">
              <w:rPr>
                <w:rFonts w:ascii="Times New Roman" w:eastAsia="Times New Roman" w:hAnsi="Times New Roman" w:cs="Times New Roman"/>
                <w:b/>
                <w:bCs/>
                <w:kern w:val="0"/>
                <w:lang w:eastAsia="ro-MD"/>
                <w14:ligatures w14:val="none"/>
              </w:rPr>
              <w:t>-</w:t>
            </w:r>
            <w:r w:rsidRPr="002248EF">
              <w:rPr>
                <w:rFonts w:ascii="Times New Roman" w:eastAsia="Times New Roman" w:hAnsi="Times New Roman" w:cs="Times New Roman"/>
                <w:kern w:val="0"/>
                <w:lang w:eastAsia="ro-MD"/>
                <w14:ligatures w14:val="none"/>
              </w:rPr>
              <w:t xml:space="preserve"> </w:t>
            </w:r>
          </w:p>
          <w:p w14:paraId="4DEA19E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proofErr w:type="spellStart"/>
            <w:r w:rsidRPr="002248EF">
              <w:rPr>
                <w:rFonts w:ascii="Times New Roman" w:eastAsia="Times New Roman" w:hAnsi="Times New Roman" w:cs="Times New Roman"/>
                <w:b/>
                <w:bCs/>
                <w:kern w:val="0"/>
                <w:lang w:eastAsia="ro-MD"/>
                <w14:ligatures w14:val="none"/>
              </w:rPr>
              <w:t>lizare</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8F0D72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 xml:space="preserve">Data de </w:t>
            </w:r>
            <w:proofErr w:type="spellStart"/>
            <w:r w:rsidRPr="002248EF">
              <w:rPr>
                <w:rFonts w:ascii="Times New Roman" w:eastAsia="Times New Roman" w:hAnsi="Times New Roman" w:cs="Times New Roman"/>
                <w:b/>
                <w:bCs/>
                <w:kern w:val="0"/>
                <w:lang w:eastAsia="ro-MD"/>
                <w14:ligatures w14:val="none"/>
              </w:rPr>
              <w:t>apariţie</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A7B1FB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Data de descoperire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07D08A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Categoria de evenimente de pierdere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7C0A4BC"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Pierderea brută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47CAC7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Pierderea brută excluzând recuperările directe</w:t>
            </w:r>
          </w:p>
        </w:tc>
        <w:tc>
          <w:tcPr>
            <w:tcW w:w="0" w:type="auto"/>
            <w:gridSpan w:val="9"/>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DF242B4"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PIERDEREA BRUTĂ PE LINII DE ACTIVITATE</w:t>
            </w:r>
          </w:p>
        </w:tc>
      </w:tr>
      <w:tr w:rsidR="002248EF" w:rsidRPr="002248EF" w14:paraId="70986111" w14:textId="77777777" w:rsidTr="002248E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E957F7" w14:textId="77777777" w:rsidR="002248EF" w:rsidRPr="002248EF" w:rsidRDefault="002248EF" w:rsidP="002248EF">
            <w:pPr>
              <w:spacing w:after="0" w:line="240" w:lineRule="auto"/>
              <w:rPr>
                <w:rFonts w:ascii="Arial" w:eastAsia="Times New Roman" w:hAnsi="Arial" w:cs="Arial"/>
                <w:kern w:val="0"/>
                <w:sz w:val="24"/>
                <w:szCs w:val="24"/>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E057A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90637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456B8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3A1D7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8828E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96103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F9EAB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9AD962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proofErr w:type="spellStart"/>
            <w:r w:rsidRPr="002248EF">
              <w:rPr>
                <w:rFonts w:ascii="Times New Roman" w:eastAsia="Times New Roman" w:hAnsi="Times New Roman" w:cs="Times New Roman"/>
                <w:b/>
                <w:bCs/>
                <w:kern w:val="0"/>
                <w:lang w:eastAsia="ro-MD"/>
                <w14:ligatures w14:val="none"/>
              </w:rPr>
              <w:t>Finanţe</w:t>
            </w:r>
            <w:proofErr w:type="spellEnd"/>
            <w:r w:rsidRPr="002248EF">
              <w:rPr>
                <w:rFonts w:ascii="Times New Roman" w:eastAsia="Times New Roman" w:hAnsi="Times New Roman" w:cs="Times New Roman"/>
                <w:b/>
                <w:bCs/>
                <w:kern w:val="0"/>
                <w:lang w:eastAsia="ro-MD"/>
                <w14:ligatures w14:val="none"/>
              </w:rPr>
              <w:t xml:space="preserve"> </w:t>
            </w:r>
            <w:proofErr w:type="spellStart"/>
            <w:r w:rsidRPr="002248EF">
              <w:rPr>
                <w:rFonts w:ascii="Times New Roman" w:eastAsia="Times New Roman" w:hAnsi="Times New Roman" w:cs="Times New Roman"/>
                <w:b/>
                <w:bCs/>
                <w:kern w:val="0"/>
                <w:lang w:eastAsia="ro-MD"/>
                <w14:ligatures w14:val="none"/>
              </w:rPr>
              <w:t>corpora</w:t>
            </w:r>
            <w:proofErr w:type="spellEnd"/>
            <w:r w:rsidRPr="002248EF">
              <w:rPr>
                <w:rFonts w:ascii="Times New Roman" w:eastAsia="Times New Roman" w:hAnsi="Times New Roman" w:cs="Times New Roman"/>
                <w:b/>
                <w:bCs/>
                <w:kern w:val="0"/>
                <w:lang w:eastAsia="ro-MD"/>
                <w14:ligatures w14:val="none"/>
              </w:rPr>
              <w:t>-</w:t>
            </w:r>
            <w:r w:rsidRPr="002248EF">
              <w:rPr>
                <w:rFonts w:ascii="Times New Roman" w:eastAsia="Times New Roman" w:hAnsi="Times New Roman" w:cs="Times New Roman"/>
                <w:kern w:val="0"/>
                <w:lang w:eastAsia="ro-MD"/>
                <w14:ligatures w14:val="none"/>
              </w:rPr>
              <w:t xml:space="preserve"> </w:t>
            </w:r>
          </w:p>
          <w:p w14:paraId="6365B6F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proofErr w:type="spellStart"/>
            <w:r w:rsidRPr="002248EF">
              <w:rPr>
                <w:rFonts w:ascii="Times New Roman" w:eastAsia="Times New Roman" w:hAnsi="Times New Roman" w:cs="Times New Roman"/>
                <w:b/>
                <w:bCs/>
                <w:kern w:val="0"/>
                <w:lang w:eastAsia="ro-MD"/>
                <w14:ligatures w14:val="none"/>
              </w:rPr>
              <w:t>tiste</w:t>
            </w:r>
            <w:proofErr w:type="spellEnd"/>
            <w:r w:rsidRPr="002248EF">
              <w:rPr>
                <w:rFonts w:ascii="Times New Roman" w:eastAsia="Times New Roman" w:hAnsi="Times New Roman" w:cs="Times New Roman"/>
                <w:b/>
                <w:bCs/>
                <w:kern w:val="0"/>
                <w:lang w:eastAsia="ro-MD"/>
                <w14:ligatures w14:val="none"/>
              </w:rPr>
              <w:t xml:space="preserve"> [CF]</w:t>
            </w:r>
          </w:p>
        </w:tc>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502A3F42"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proofErr w:type="spellStart"/>
            <w:r w:rsidRPr="002248EF">
              <w:rPr>
                <w:rFonts w:ascii="Times New Roman" w:eastAsia="Times New Roman" w:hAnsi="Times New Roman" w:cs="Times New Roman"/>
                <w:b/>
                <w:bCs/>
                <w:kern w:val="0"/>
                <w:lang w:eastAsia="ro-MD"/>
                <w14:ligatures w14:val="none"/>
              </w:rPr>
              <w:t>Tranzac</w:t>
            </w:r>
            <w:proofErr w:type="spellEnd"/>
            <w:r w:rsidRPr="002248EF">
              <w:rPr>
                <w:rFonts w:ascii="Times New Roman" w:eastAsia="Times New Roman" w:hAnsi="Times New Roman" w:cs="Times New Roman"/>
                <w:b/>
                <w:bCs/>
                <w:kern w:val="0"/>
                <w:lang w:eastAsia="ro-MD"/>
                <w14:ligatures w14:val="none"/>
              </w:rPr>
              <w:t>-</w:t>
            </w:r>
            <w:r w:rsidRPr="002248EF">
              <w:rPr>
                <w:rFonts w:ascii="Times New Roman" w:eastAsia="Times New Roman" w:hAnsi="Times New Roman" w:cs="Times New Roman"/>
                <w:kern w:val="0"/>
                <w:lang w:eastAsia="ro-MD"/>
                <w14:ligatures w14:val="none"/>
              </w:rPr>
              <w:t xml:space="preserve"> </w:t>
            </w:r>
          </w:p>
          <w:p w14:paraId="7FC9B30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proofErr w:type="spellStart"/>
            <w:r w:rsidRPr="002248EF">
              <w:rPr>
                <w:rFonts w:ascii="Times New Roman" w:eastAsia="Times New Roman" w:hAnsi="Times New Roman" w:cs="Times New Roman"/>
                <w:b/>
                <w:bCs/>
                <w:kern w:val="0"/>
                <w:lang w:eastAsia="ro-MD"/>
                <w14:ligatures w14:val="none"/>
              </w:rPr>
              <w:t>ţionare</w:t>
            </w:r>
            <w:proofErr w:type="spellEnd"/>
            <w:r w:rsidRPr="002248EF">
              <w:rPr>
                <w:rFonts w:ascii="Times New Roman" w:eastAsia="Times New Roman" w:hAnsi="Times New Roman" w:cs="Times New Roman"/>
                <w:b/>
                <w:bCs/>
                <w:kern w:val="0"/>
                <w:lang w:eastAsia="ro-MD"/>
                <w14:ligatures w14:val="none"/>
              </w:rPr>
              <w:t xml:space="preserve"> </w:t>
            </w:r>
            <w:proofErr w:type="spellStart"/>
            <w:r w:rsidRPr="002248EF">
              <w:rPr>
                <w:rFonts w:ascii="Times New Roman" w:eastAsia="Times New Roman" w:hAnsi="Times New Roman" w:cs="Times New Roman"/>
                <w:b/>
                <w:bCs/>
                <w:kern w:val="0"/>
                <w:lang w:eastAsia="ro-MD"/>
                <w14:ligatures w14:val="none"/>
              </w:rPr>
              <w:t>şi</w:t>
            </w:r>
            <w:proofErr w:type="spellEnd"/>
          </w:p>
          <w:p w14:paraId="77E5C42B"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vânzări</w:t>
            </w:r>
          </w:p>
          <w:p w14:paraId="44A3A17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[TS]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476A8E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Brokeraj de retail [</w:t>
            </w:r>
            <w:proofErr w:type="spellStart"/>
            <w:r w:rsidRPr="002248EF">
              <w:rPr>
                <w:rFonts w:ascii="Times New Roman" w:eastAsia="Times New Roman" w:hAnsi="Times New Roman" w:cs="Times New Roman"/>
                <w:b/>
                <w:bCs/>
                <w:kern w:val="0"/>
                <w:lang w:eastAsia="ro-MD"/>
                <w14:ligatures w14:val="none"/>
              </w:rPr>
              <w:t>RBr</w:t>
            </w:r>
            <w:proofErr w:type="spellEnd"/>
            <w:r w:rsidRPr="002248EF">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73A68C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Activitate bancară comercială [CB]</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6D18ED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Retail servicii bancare [RB]</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06219C2"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proofErr w:type="spellStart"/>
            <w:r w:rsidRPr="002248EF">
              <w:rPr>
                <w:rFonts w:ascii="Times New Roman" w:eastAsia="Times New Roman" w:hAnsi="Times New Roman" w:cs="Times New Roman"/>
                <w:b/>
                <w:bCs/>
                <w:kern w:val="0"/>
                <w:lang w:eastAsia="ro-MD"/>
                <w14:ligatures w14:val="none"/>
              </w:rPr>
              <w:t>Plăţi</w:t>
            </w:r>
            <w:proofErr w:type="spellEnd"/>
            <w:r w:rsidRPr="002248EF">
              <w:rPr>
                <w:rFonts w:ascii="Times New Roman" w:eastAsia="Times New Roman" w:hAnsi="Times New Roman" w:cs="Times New Roman"/>
                <w:b/>
                <w:bCs/>
                <w:kern w:val="0"/>
                <w:lang w:eastAsia="ro-MD"/>
                <w14:ligatures w14:val="none"/>
              </w:rPr>
              <w:t xml:space="preserve"> </w:t>
            </w:r>
            <w:proofErr w:type="spellStart"/>
            <w:r w:rsidRPr="002248EF">
              <w:rPr>
                <w:rFonts w:ascii="Times New Roman" w:eastAsia="Times New Roman" w:hAnsi="Times New Roman" w:cs="Times New Roman"/>
                <w:b/>
                <w:bCs/>
                <w:kern w:val="0"/>
                <w:lang w:eastAsia="ro-MD"/>
                <w14:ligatures w14:val="none"/>
              </w:rPr>
              <w:t>şi</w:t>
            </w:r>
            <w:proofErr w:type="spellEnd"/>
            <w:r w:rsidRPr="002248EF">
              <w:rPr>
                <w:rFonts w:ascii="Times New Roman" w:eastAsia="Times New Roman" w:hAnsi="Times New Roman" w:cs="Times New Roman"/>
                <w:b/>
                <w:bCs/>
                <w:kern w:val="0"/>
                <w:lang w:eastAsia="ro-MD"/>
                <w14:ligatures w14:val="none"/>
              </w:rPr>
              <w:t xml:space="preserve"> decontări [PS]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E831C23"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Servicii de agent [AS]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6DB63E1"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proofErr w:type="spellStart"/>
            <w:r w:rsidRPr="002248EF">
              <w:rPr>
                <w:rFonts w:ascii="Times New Roman" w:eastAsia="Times New Roman" w:hAnsi="Times New Roman" w:cs="Times New Roman"/>
                <w:b/>
                <w:bCs/>
                <w:kern w:val="0"/>
                <w:lang w:eastAsia="ro-MD"/>
                <w14:ligatures w14:val="none"/>
              </w:rPr>
              <w:t>Adminis</w:t>
            </w:r>
            <w:proofErr w:type="spellEnd"/>
            <w:r w:rsidRPr="002248EF">
              <w:rPr>
                <w:rFonts w:ascii="Times New Roman" w:eastAsia="Times New Roman" w:hAnsi="Times New Roman" w:cs="Times New Roman"/>
                <w:b/>
                <w:bCs/>
                <w:kern w:val="0"/>
                <w:lang w:eastAsia="ro-MD"/>
                <w14:ligatures w14:val="none"/>
              </w:rPr>
              <w:t>-</w:t>
            </w:r>
            <w:r w:rsidRPr="002248EF">
              <w:rPr>
                <w:rFonts w:ascii="Times New Roman" w:eastAsia="Times New Roman" w:hAnsi="Times New Roman" w:cs="Times New Roman"/>
                <w:kern w:val="0"/>
                <w:lang w:eastAsia="ro-MD"/>
                <w14:ligatures w14:val="none"/>
              </w:rPr>
              <w:t xml:space="preserve"> </w:t>
            </w:r>
          </w:p>
          <w:p w14:paraId="2993574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proofErr w:type="spellStart"/>
            <w:r w:rsidRPr="002248EF">
              <w:rPr>
                <w:rFonts w:ascii="Times New Roman" w:eastAsia="Times New Roman" w:hAnsi="Times New Roman" w:cs="Times New Roman"/>
                <w:b/>
                <w:bCs/>
                <w:kern w:val="0"/>
                <w:lang w:eastAsia="ro-MD"/>
                <w14:ligatures w14:val="none"/>
              </w:rPr>
              <w:t>trarea</w:t>
            </w:r>
            <w:proofErr w:type="spellEnd"/>
            <w:r w:rsidRPr="002248EF">
              <w:rPr>
                <w:rFonts w:ascii="Times New Roman" w:eastAsia="Times New Roman" w:hAnsi="Times New Roman" w:cs="Times New Roman"/>
                <w:b/>
                <w:bCs/>
                <w:kern w:val="0"/>
                <w:lang w:eastAsia="ro-MD"/>
                <w14:ligatures w14:val="none"/>
              </w:rPr>
              <w:t xml:space="preserve"> activelor [AM]</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487FC8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 xml:space="preserve">Elemente </w:t>
            </w:r>
            <w:proofErr w:type="spellStart"/>
            <w:r w:rsidRPr="002248EF">
              <w:rPr>
                <w:rFonts w:ascii="Times New Roman" w:eastAsia="Times New Roman" w:hAnsi="Times New Roman" w:cs="Times New Roman"/>
                <w:b/>
                <w:bCs/>
                <w:kern w:val="0"/>
                <w:lang w:eastAsia="ro-MD"/>
                <w14:ligatures w14:val="none"/>
              </w:rPr>
              <w:t>corpora</w:t>
            </w:r>
            <w:proofErr w:type="spellEnd"/>
            <w:r w:rsidRPr="002248EF">
              <w:rPr>
                <w:rFonts w:ascii="Times New Roman" w:eastAsia="Times New Roman" w:hAnsi="Times New Roman" w:cs="Times New Roman"/>
                <w:b/>
                <w:bCs/>
                <w:kern w:val="0"/>
                <w:lang w:eastAsia="ro-MD"/>
                <w14:ligatures w14:val="none"/>
              </w:rPr>
              <w:t>-</w:t>
            </w:r>
            <w:r w:rsidRPr="002248EF">
              <w:rPr>
                <w:rFonts w:ascii="Times New Roman" w:eastAsia="Times New Roman" w:hAnsi="Times New Roman" w:cs="Times New Roman"/>
                <w:kern w:val="0"/>
                <w:lang w:eastAsia="ro-MD"/>
                <w14:ligatures w14:val="none"/>
              </w:rPr>
              <w:t xml:space="preserve"> </w:t>
            </w:r>
          </w:p>
          <w:p w14:paraId="3FEFE10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proofErr w:type="spellStart"/>
            <w:r w:rsidRPr="002248EF">
              <w:rPr>
                <w:rFonts w:ascii="Times New Roman" w:eastAsia="Times New Roman" w:hAnsi="Times New Roman" w:cs="Times New Roman"/>
                <w:b/>
                <w:bCs/>
                <w:kern w:val="0"/>
                <w:lang w:eastAsia="ro-MD"/>
                <w14:ligatures w14:val="none"/>
              </w:rPr>
              <w:t>tiste</w:t>
            </w:r>
            <w:proofErr w:type="spellEnd"/>
            <w:r w:rsidRPr="002248EF">
              <w:rPr>
                <w:rFonts w:ascii="Times New Roman" w:eastAsia="Times New Roman" w:hAnsi="Times New Roman" w:cs="Times New Roman"/>
                <w:b/>
                <w:bCs/>
                <w:kern w:val="0"/>
                <w:lang w:eastAsia="ro-MD"/>
                <w14:ligatures w14:val="none"/>
              </w:rPr>
              <w:t xml:space="preserve"> [CI]</w:t>
            </w:r>
          </w:p>
        </w:tc>
      </w:tr>
      <w:tr w:rsidR="002248EF" w:rsidRPr="002248EF" w14:paraId="65684B76"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0D0CABB"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Nr. d/o</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4FE1DA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3C498F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82C000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B0A32BC"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1492B7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F16486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4E48A21"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E9417B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25E878C"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F82C50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6CD55BD"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E5F165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0E8E9E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262757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641770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88019BC"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0160</w:t>
            </w:r>
          </w:p>
        </w:tc>
      </w:tr>
      <w:tr w:rsidR="002248EF" w:rsidRPr="002248EF" w14:paraId="2D56695D"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3EBF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07DD6"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82E3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1EC0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82EFE"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FA26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7663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87F4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6BA74"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BD15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9D219"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DFE1F"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ABA7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01A7B"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4C3D1"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8E850"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53887"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r>
    </w:tbl>
    <w:p w14:paraId="6714D1DA"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xml:space="preserve">  </w:t>
      </w:r>
    </w:p>
    <w:tbl>
      <w:tblPr>
        <w:tblW w:w="4000" w:type="pct"/>
        <w:jc w:val="center"/>
        <w:tblCellMar>
          <w:top w:w="15" w:type="dxa"/>
          <w:left w:w="15" w:type="dxa"/>
          <w:bottom w:w="15" w:type="dxa"/>
          <w:right w:w="15" w:type="dxa"/>
        </w:tblCellMar>
        <w:tblLook w:val="04A0" w:firstRow="1" w:lastRow="0" w:firstColumn="1" w:lastColumn="0" w:noHBand="0" w:noVBand="1"/>
      </w:tblPr>
      <w:tblGrid>
        <w:gridCol w:w="2627"/>
        <w:gridCol w:w="536"/>
        <w:gridCol w:w="1229"/>
        <w:gridCol w:w="2091"/>
        <w:gridCol w:w="988"/>
      </w:tblGrid>
      <w:tr w:rsidR="002248EF" w:rsidRPr="002248EF" w14:paraId="18C2FA6F"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4C3737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 xml:space="preserve">Denumirea </w:t>
            </w:r>
            <w:proofErr w:type="spellStart"/>
            <w:r w:rsidRPr="002248EF">
              <w:rPr>
                <w:rFonts w:ascii="Times New Roman" w:eastAsia="Times New Roman" w:hAnsi="Times New Roman" w:cs="Times New Roman"/>
                <w:b/>
                <w:bCs/>
                <w:kern w:val="0"/>
                <w:lang w:eastAsia="ro-MD"/>
                <w14:ligatures w14:val="none"/>
              </w:rPr>
              <w:t>entităţii</w:t>
            </w:r>
            <w:proofErr w:type="spellEnd"/>
            <w:r w:rsidRPr="002248EF">
              <w:rPr>
                <w:rFonts w:ascii="Times New Roman" w:eastAsia="Times New Roman" w:hAnsi="Times New Roman" w:cs="Times New Roman"/>
                <w:b/>
                <w:bCs/>
                <w:kern w:val="0"/>
                <w:lang w:eastAsia="ro-MD"/>
                <w14:ligatures w14:val="none"/>
              </w:rPr>
              <w:t xml:space="preserve"> juridice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931327B"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Cod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F6A96DC"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Tipul de cod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72A71A0"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 xml:space="preserve">Unitatea </w:t>
            </w:r>
            <w:proofErr w:type="spellStart"/>
            <w:r w:rsidRPr="002248EF">
              <w:rPr>
                <w:rFonts w:ascii="Times New Roman" w:eastAsia="Times New Roman" w:hAnsi="Times New Roman" w:cs="Times New Roman"/>
                <w:b/>
                <w:bCs/>
                <w:kern w:val="0"/>
                <w:lang w:eastAsia="ro-MD"/>
                <w14:ligatures w14:val="none"/>
              </w:rPr>
              <w:t>operaţională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2560321"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Descriere</w:t>
            </w:r>
          </w:p>
        </w:tc>
      </w:tr>
      <w:tr w:rsidR="002248EF" w:rsidRPr="002248EF" w14:paraId="29D3DF9B"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B0E27F4"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91F74E3"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0181</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6D3F99E"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0185</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D1BCB03"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E47F6CC"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0200</w:t>
            </w:r>
          </w:p>
        </w:tc>
      </w:tr>
      <w:tr w:rsidR="002248EF" w:rsidRPr="002248EF" w14:paraId="45898781"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5FB9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10E11"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58FF2"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014CC"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AC6CD" w14:textId="77777777" w:rsidR="002248EF" w:rsidRPr="002248EF" w:rsidRDefault="002248EF" w:rsidP="002248EF">
            <w:pPr>
              <w:spacing w:after="0" w:line="240" w:lineRule="auto"/>
              <w:rPr>
                <w:rFonts w:ascii="Times New Roman" w:eastAsia="Times New Roman" w:hAnsi="Times New Roman" w:cs="Times New Roman"/>
                <w:kern w:val="0"/>
                <w:sz w:val="20"/>
                <w:szCs w:val="20"/>
                <w:lang w:eastAsia="ro-MD"/>
                <w14:ligatures w14:val="none"/>
              </w:rPr>
            </w:pPr>
          </w:p>
        </w:tc>
      </w:tr>
    </w:tbl>
    <w:p w14:paraId="48204252"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189D1131"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br w:type="page"/>
      </w:r>
      <w:r w:rsidRPr="002248EF">
        <w:rPr>
          <w:rFonts w:ascii="Arial" w:eastAsia="Times New Roman" w:hAnsi="Arial" w:cs="Arial"/>
          <w:b/>
          <w:bCs/>
          <w:kern w:val="0"/>
          <w:sz w:val="24"/>
          <w:szCs w:val="24"/>
          <w:lang w:eastAsia="ro-MD"/>
          <w14:ligatures w14:val="none"/>
        </w:rPr>
        <w:lastRenderedPageBreak/>
        <w:t xml:space="preserve">Modul de completare a raportului C 17.02: Riscul </w:t>
      </w:r>
      <w:proofErr w:type="spellStart"/>
      <w:r w:rsidRPr="002248EF">
        <w:rPr>
          <w:rFonts w:ascii="Arial" w:eastAsia="Times New Roman" w:hAnsi="Arial" w:cs="Arial"/>
          <w:b/>
          <w:bCs/>
          <w:kern w:val="0"/>
          <w:sz w:val="24"/>
          <w:szCs w:val="24"/>
          <w:lang w:eastAsia="ro-MD"/>
          <w14:ligatures w14:val="none"/>
        </w:rPr>
        <w:t>operaţional</w:t>
      </w:r>
      <w:proofErr w:type="spellEnd"/>
      <w:r w:rsidRPr="002248EF">
        <w:rPr>
          <w:rFonts w:ascii="Arial" w:eastAsia="Times New Roman" w:hAnsi="Arial" w:cs="Arial"/>
          <w:b/>
          <w:bCs/>
          <w:kern w:val="0"/>
          <w:sz w:val="24"/>
          <w:szCs w:val="24"/>
          <w:lang w:eastAsia="ro-MD"/>
          <w14:ligatures w14:val="none"/>
        </w:rPr>
        <w:t xml:space="preserve">: </w:t>
      </w:r>
      <w:proofErr w:type="spellStart"/>
      <w:r w:rsidRPr="002248EF">
        <w:rPr>
          <w:rFonts w:ascii="Arial" w:eastAsia="Times New Roman" w:hAnsi="Arial" w:cs="Arial"/>
          <w:b/>
          <w:bCs/>
          <w:kern w:val="0"/>
          <w:sz w:val="24"/>
          <w:szCs w:val="24"/>
          <w:lang w:eastAsia="ro-MD"/>
          <w14:ligatures w14:val="none"/>
        </w:rPr>
        <w:t>Informaţii</w:t>
      </w:r>
      <w:proofErr w:type="spellEnd"/>
      <w:r w:rsidRPr="002248EF">
        <w:rPr>
          <w:rFonts w:ascii="Arial" w:eastAsia="Times New Roman" w:hAnsi="Arial" w:cs="Arial"/>
          <w:b/>
          <w:bCs/>
          <w:kern w:val="0"/>
          <w:sz w:val="24"/>
          <w:szCs w:val="24"/>
          <w:lang w:eastAsia="ro-MD"/>
          <w14:ligatures w14:val="none"/>
        </w:rPr>
        <w:t xml:space="preserve"> detaliate</w:t>
      </w:r>
    </w:p>
    <w:p w14:paraId="5CA950A0" w14:textId="77777777" w:rsidR="002248EF" w:rsidRPr="002248EF" w:rsidRDefault="002248EF" w:rsidP="002248EF">
      <w:pPr>
        <w:spacing w:after="0" w:line="240" w:lineRule="auto"/>
        <w:jc w:val="center"/>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privind cele mai mari evenimente de pierdere din anul precedent (OPR DETAILS 2)</w:t>
      </w:r>
    </w:p>
    <w:p w14:paraId="6687036F"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649B9615"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proofErr w:type="spellStart"/>
      <w:r w:rsidRPr="002248EF">
        <w:rPr>
          <w:rFonts w:ascii="Arial" w:eastAsia="Times New Roman" w:hAnsi="Arial" w:cs="Arial"/>
          <w:kern w:val="0"/>
          <w:sz w:val="24"/>
          <w:szCs w:val="24"/>
          <w:lang w:eastAsia="ro-MD"/>
          <w14:ligatures w14:val="none"/>
        </w:rPr>
        <w:t>Instrucţiuni</w:t>
      </w:r>
      <w:proofErr w:type="spellEnd"/>
      <w:r w:rsidRPr="002248EF">
        <w:rPr>
          <w:rFonts w:ascii="Arial" w:eastAsia="Times New Roman" w:hAnsi="Arial" w:cs="Arial"/>
          <w:kern w:val="0"/>
          <w:sz w:val="24"/>
          <w:szCs w:val="24"/>
          <w:lang w:eastAsia="ro-MD"/>
          <w14:ligatures w14:val="none"/>
        </w:rPr>
        <w:t xml:space="preserve"> privind anumite </w:t>
      </w:r>
      <w:proofErr w:type="spellStart"/>
      <w:r w:rsidRPr="002248EF">
        <w:rPr>
          <w:rFonts w:ascii="Arial" w:eastAsia="Times New Roman" w:hAnsi="Arial" w:cs="Arial"/>
          <w:kern w:val="0"/>
          <w:sz w:val="24"/>
          <w:szCs w:val="24"/>
          <w:lang w:eastAsia="ro-MD"/>
          <w14:ligatures w14:val="none"/>
        </w:rPr>
        <w:t>poziţii</w:t>
      </w:r>
      <w:proofErr w:type="spellEnd"/>
      <w:r w:rsidRPr="002248EF">
        <w:rPr>
          <w:rFonts w:ascii="Arial" w:eastAsia="Times New Roman" w:hAnsi="Arial" w:cs="Arial"/>
          <w:kern w:val="0"/>
          <w:sz w:val="24"/>
          <w:szCs w:val="24"/>
          <w:lang w:eastAsia="ro-MD"/>
          <w14:ligatures w14:val="none"/>
        </w:rPr>
        <w:t>:</w:t>
      </w:r>
    </w:p>
    <w:p w14:paraId="3FD99EE3"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65"/>
        <w:gridCol w:w="6806"/>
      </w:tblGrid>
      <w:tr w:rsidR="002248EF" w:rsidRPr="002248EF" w14:paraId="1C6E2355" w14:textId="77777777" w:rsidTr="002248EF">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AB13C97"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b/>
                <w:bCs/>
                <w:kern w:val="0"/>
                <w:lang w:eastAsia="ro-MD"/>
                <w14:ligatures w14:val="none"/>
              </w:rPr>
              <w:t>Coloane</w:t>
            </w:r>
          </w:p>
        </w:tc>
      </w:tr>
      <w:tr w:rsidR="002248EF" w:rsidRPr="002248EF" w14:paraId="1391CD60"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E2961"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63C3C"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Numărul de identificare a evenimentului</w:t>
            </w:r>
            <w:r w:rsidRPr="002248EF">
              <w:rPr>
                <w:rFonts w:ascii="Times New Roman" w:eastAsia="Times New Roman" w:hAnsi="Times New Roman" w:cs="Times New Roman"/>
                <w:kern w:val="0"/>
                <w:lang w:eastAsia="ro-MD"/>
                <w14:ligatures w14:val="none"/>
              </w:rPr>
              <w:br/>
              <w:t xml:space="preserve">Numărul de identificare a evenimentului este un număr de identificare a rândului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trebuie să fie unic pentru fiecare rând din formular.</w:t>
            </w:r>
            <w:r w:rsidRPr="002248EF">
              <w:rPr>
                <w:rFonts w:ascii="Times New Roman" w:eastAsia="Times New Roman" w:hAnsi="Times New Roman" w:cs="Times New Roman"/>
                <w:kern w:val="0"/>
                <w:lang w:eastAsia="ro-MD"/>
                <w14:ligatures w14:val="none"/>
              </w:rPr>
              <w:br/>
              <w:t>Atunci când este disponibil un număr de identificare intern, băncile furnizează acest număr de identificare intern. În caz contrar, se folosesc numeralele 1, 2, 3 etc. pentru identificarea evenimentelor raportate.</w:t>
            </w:r>
          </w:p>
        </w:tc>
      </w:tr>
      <w:tr w:rsidR="002248EF" w:rsidRPr="002248EF" w14:paraId="304046BA"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08DDA"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EC3F4"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Data de contabilizare</w:t>
            </w:r>
            <w:r w:rsidRPr="002248EF">
              <w:rPr>
                <w:rFonts w:ascii="Times New Roman" w:eastAsia="Times New Roman" w:hAnsi="Times New Roman" w:cs="Times New Roman"/>
                <w:kern w:val="0"/>
                <w:lang w:eastAsia="ro-MD"/>
                <w14:ligatures w14:val="none"/>
              </w:rPr>
              <w:br/>
              <w:t xml:space="preserve">Data de contabilizare înseamnă data la care s-a recunoscut pentru prima oară în contul de profit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pierdere o pierdere sau o rezervă/un provizion pentru o pierdere din riscul </w:t>
            </w:r>
            <w:proofErr w:type="spellStart"/>
            <w:r w:rsidRPr="002248EF">
              <w:rPr>
                <w:rFonts w:ascii="Times New Roman" w:eastAsia="Times New Roman" w:hAnsi="Times New Roman" w:cs="Times New Roman"/>
                <w:kern w:val="0"/>
                <w:lang w:eastAsia="ro-MD"/>
                <w14:ligatures w14:val="none"/>
              </w:rPr>
              <w:t>operaţional</w:t>
            </w:r>
            <w:proofErr w:type="spellEnd"/>
            <w:r w:rsidRPr="002248EF">
              <w:rPr>
                <w:rFonts w:ascii="Times New Roman" w:eastAsia="Times New Roman" w:hAnsi="Times New Roman" w:cs="Times New Roman"/>
                <w:kern w:val="0"/>
                <w:lang w:eastAsia="ro-MD"/>
                <w14:ligatures w14:val="none"/>
              </w:rPr>
              <w:t>.</w:t>
            </w:r>
          </w:p>
        </w:tc>
      </w:tr>
      <w:tr w:rsidR="002248EF" w:rsidRPr="002248EF" w14:paraId="0C1BF317"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61461"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899A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Data de </w:t>
            </w:r>
            <w:proofErr w:type="spellStart"/>
            <w:r w:rsidRPr="002248EF">
              <w:rPr>
                <w:rFonts w:ascii="Times New Roman" w:eastAsia="Times New Roman" w:hAnsi="Times New Roman" w:cs="Times New Roman"/>
                <w:kern w:val="0"/>
                <w:lang w:eastAsia="ro-MD"/>
                <w14:ligatures w14:val="none"/>
              </w:rPr>
              <w:t>apariţie</w:t>
            </w:r>
            <w:proofErr w:type="spellEnd"/>
            <w:r w:rsidRPr="002248EF">
              <w:rPr>
                <w:rFonts w:ascii="Times New Roman" w:eastAsia="Times New Roman" w:hAnsi="Times New Roman" w:cs="Times New Roman"/>
                <w:kern w:val="0"/>
                <w:lang w:eastAsia="ro-MD"/>
                <w14:ligatures w14:val="none"/>
              </w:rPr>
              <w:br/>
              <w:t xml:space="preserve">Data de </w:t>
            </w:r>
            <w:proofErr w:type="spellStart"/>
            <w:r w:rsidRPr="002248EF">
              <w:rPr>
                <w:rFonts w:ascii="Times New Roman" w:eastAsia="Times New Roman" w:hAnsi="Times New Roman" w:cs="Times New Roman"/>
                <w:kern w:val="0"/>
                <w:lang w:eastAsia="ro-MD"/>
                <w14:ligatures w14:val="none"/>
              </w:rPr>
              <w:t>apariţie</w:t>
            </w:r>
            <w:proofErr w:type="spellEnd"/>
            <w:r w:rsidRPr="002248EF">
              <w:rPr>
                <w:rFonts w:ascii="Times New Roman" w:eastAsia="Times New Roman" w:hAnsi="Times New Roman" w:cs="Times New Roman"/>
                <w:kern w:val="0"/>
                <w:lang w:eastAsia="ro-MD"/>
                <w14:ligatures w14:val="none"/>
              </w:rPr>
              <w:t xml:space="preserve"> este data la care s-a produs sau a început evenimentul de risc </w:t>
            </w:r>
            <w:proofErr w:type="spellStart"/>
            <w:r w:rsidRPr="002248EF">
              <w:rPr>
                <w:rFonts w:ascii="Times New Roman" w:eastAsia="Times New Roman" w:hAnsi="Times New Roman" w:cs="Times New Roman"/>
                <w:kern w:val="0"/>
                <w:lang w:eastAsia="ro-MD"/>
                <w14:ligatures w14:val="none"/>
              </w:rPr>
              <w:t>operaţional</w:t>
            </w:r>
            <w:proofErr w:type="spellEnd"/>
            <w:r w:rsidRPr="002248EF">
              <w:rPr>
                <w:rFonts w:ascii="Times New Roman" w:eastAsia="Times New Roman" w:hAnsi="Times New Roman" w:cs="Times New Roman"/>
                <w:kern w:val="0"/>
                <w:lang w:eastAsia="ro-MD"/>
                <w14:ligatures w14:val="none"/>
              </w:rPr>
              <w:t xml:space="preserve"> cauzator de pierderi.</w:t>
            </w:r>
          </w:p>
        </w:tc>
      </w:tr>
      <w:tr w:rsidR="002248EF" w:rsidRPr="002248EF" w14:paraId="10472AFB"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97526"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00AB2"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Data de descoperire</w:t>
            </w:r>
            <w:r w:rsidRPr="002248EF">
              <w:rPr>
                <w:rFonts w:ascii="Times New Roman" w:eastAsia="Times New Roman" w:hAnsi="Times New Roman" w:cs="Times New Roman"/>
                <w:kern w:val="0"/>
                <w:lang w:eastAsia="ro-MD"/>
                <w14:ligatures w14:val="none"/>
              </w:rPr>
              <w:br/>
              <w:t xml:space="preserve">Data de descoperire este data la care banca a devenit </w:t>
            </w:r>
            <w:proofErr w:type="spellStart"/>
            <w:r w:rsidRPr="002248EF">
              <w:rPr>
                <w:rFonts w:ascii="Times New Roman" w:eastAsia="Times New Roman" w:hAnsi="Times New Roman" w:cs="Times New Roman"/>
                <w:kern w:val="0"/>
                <w:lang w:eastAsia="ro-MD"/>
                <w14:ligatures w14:val="none"/>
              </w:rPr>
              <w:t>conştientă</w:t>
            </w:r>
            <w:proofErr w:type="spellEnd"/>
            <w:r w:rsidRPr="002248EF">
              <w:rPr>
                <w:rFonts w:ascii="Times New Roman" w:eastAsia="Times New Roman" w:hAnsi="Times New Roman" w:cs="Times New Roman"/>
                <w:kern w:val="0"/>
                <w:lang w:eastAsia="ro-MD"/>
                <w14:ligatures w14:val="none"/>
              </w:rPr>
              <w:t xml:space="preserve"> de evenimentul de risc </w:t>
            </w:r>
            <w:proofErr w:type="spellStart"/>
            <w:r w:rsidRPr="002248EF">
              <w:rPr>
                <w:rFonts w:ascii="Times New Roman" w:eastAsia="Times New Roman" w:hAnsi="Times New Roman" w:cs="Times New Roman"/>
                <w:kern w:val="0"/>
                <w:lang w:eastAsia="ro-MD"/>
                <w14:ligatures w14:val="none"/>
              </w:rPr>
              <w:t>operaţional</w:t>
            </w:r>
            <w:proofErr w:type="spellEnd"/>
            <w:r w:rsidRPr="002248EF">
              <w:rPr>
                <w:rFonts w:ascii="Times New Roman" w:eastAsia="Times New Roman" w:hAnsi="Times New Roman" w:cs="Times New Roman"/>
                <w:kern w:val="0"/>
                <w:lang w:eastAsia="ro-MD"/>
                <w14:ligatures w14:val="none"/>
              </w:rPr>
              <w:t xml:space="preserve"> cauzator de pierderi.</w:t>
            </w:r>
          </w:p>
        </w:tc>
      </w:tr>
      <w:tr w:rsidR="002248EF" w:rsidRPr="002248EF" w14:paraId="1A5F24D0"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88A4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D3D8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Categoria de evenimente de pierdere</w:t>
            </w:r>
            <w:r w:rsidRPr="002248EF">
              <w:rPr>
                <w:rFonts w:ascii="Times New Roman" w:eastAsia="Times New Roman" w:hAnsi="Times New Roman" w:cs="Times New Roman"/>
                <w:kern w:val="0"/>
                <w:lang w:eastAsia="ro-MD"/>
                <w14:ligatures w14:val="none"/>
              </w:rPr>
              <w:br/>
              <w:t xml:space="preserve">Categoriile de evenimente de pierdere astfel cum sunt definite în tabelul 1 din </w:t>
            </w:r>
            <w:proofErr w:type="spellStart"/>
            <w:r w:rsidRPr="002248EF">
              <w:rPr>
                <w:rFonts w:ascii="Times New Roman" w:eastAsia="Times New Roman" w:hAnsi="Times New Roman" w:cs="Times New Roman"/>
                <w:kern w:val="0"/>
                <w:lang w:eastAsia="ro-MD"/>
                <w14:ligatures w14:val="none"/>
              </w:rPr>
              <w:t>secţiunea</w:t>
            </w:r>
            <w:proofErr w:type="spellEnd"/>
            <w:r w:rsidRPr="002248EF">
              <w:rPr>
                <w:rFonts w:ascii="Times New Roman" w:eastAsia="Times New Roman" w:hAnsi="Times New Roman" w:cs="Times New Roman"/>
                <w:kern w:val="0"/>
                <w:lang w:eastAsia="ro-MD"/>
                <w14:ligatures w14:val="none"/>
              </w:rPr>
              <w:t xml:space="preserve"> 1 din prezenta anexă.</w:t>
            </w:r>
          </w:p>
        </w:tc>
      </w:tr>
      <w:tr w:rsidR="002248EF" w:rsidRPr="002248EF" w14:paraId="486091F1"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40A31"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7D058"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Pierderea brută</w:t>
            </w:r>
            <w:r w:rsidRPr="002248EF">
              <w:rPr>
                <w:rFonts w:ascii="Times New Roman" w:eastAsia="Times New Roman" w:hAnsi="Times New Roman" w:cs="Times New Roman"/>
                <w:kern w:val="0"/>
                <w:lang w:eastAsia="ro-MD"/>
                <w14:ligatures w14:val="none"/>
              </w:rPr>
              <w:br/>
              <w:t>Pierderea brută legată de evenimentul de pierdere raportată pe rândurile 0020, 0120...0820 din formularul C 17.01.</w:t>
            </w:r>
          </w:p>
        </w:tc>
      </w:tr>
      <w:tr w:rsidR="002248EF" w:rsidRPr="002248EF" w14:paraId="578A0F5A"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B9973"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AB4E3"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Pierderea brută excluzând recuperările directe</w:t>
            </w:r>
            <w:r w:rsidRPr="002248EF">
              <w:rPr>
                <w:rFonts w:ascii="Times New Roman" w:eastAsia="Times New Roman" w:hAnsi="Times New Roman" w:cs="Times New Roman"/>
                <w:kern w:val="0"/>
                <w:lang w:eastAsia="ro-MD"/>
                <w14:ligatures w14:val="none"/>
              </w:rPr>
              <w:br/>
              <w:t>Pierderea brută legată de evenimentul de pierdere raportată pe rândurile 0020, 0120 ...0820 din formularul C 17.01, excluzând recuperările directe relevante pentru evenimentul de pierdere respectiv.</w:t>
            </w:r>
          </w:p>
        </w:tc>
      </w:tr>
      <w:tr w:rsidR="002248EF" w:rsidRPr="002248EF" w14:paraId="1B426D3F"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BD3F3"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0080 - 0160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EEC7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Pierderea brută pe linii de activitate</w:t>
            </w:r>
            <w:r w:rsidRPr="002248EF">
              <w:rPr>
                <w:rFonts w:ascii="Times New Roman" w:eastAsia="Times New Roman" w:hAnsi="Times New Roman" w:cs="Times New Roman"/>
                <w:kern w:val="0"/>
                <w:lang w:eastAsia="ro-MD"/>
                <w14:ligatures w14:val="none"/>
              </w:rPr>
              <w:br/>
              <w:t xml:space="preserve">Pierderea brută, astfel cum se raportează în coloana 0060, se alocă liniilor de activitate relevante, astfel cum sunt </w:t>
            </w:r>
            <w:proofErr w:type="spellStart"/>
            <w:r w:rsidRPr="002248EF">
              <w:rPr>
                <w:rFonts w:ascii="Times New Roman" w:eastAsia="Times New Roman" w:hAnsi="Times New Roman" w:cs="Times New Roman"/>
                <w:kern w:val="0"/>
                <w:lang w:eastAsia="ro-MD"/>
                <w14:ligatures w14:val="none"/>
              </w:rPr>
              <w:t>menţionate</w:t>
            </w:r>
            <w:proofErr w:type="spellEnd"/>
            <w:r w:rsidRPr="002248EF">
              <w:rPr>
                <w:rFonts w:ascii="Times New Roman" w:eastAsia="Times New Roman" w:hAnsi="Times New Roman" w:cs="Times New Roman"/>
                <w:kern w:val="0"/>
                <w:lang w:eastAsia="ro-MD"/>
                <w14:ligatures w14:val="none"/>
              </w:rPr>
              <w:t xml:space="preserve"> în tabelul 2 din </w:t>
            </w:r>
            <w:proofErr w:type="spellStart"/>
            <w:r w:rsidRPr="002248EF">
              <w:rPr>
                <w:rFonts w:ascii="Times New Roman" w:eastAsia="Times New Roman" w:hAnsi="Times New Roman" w:cs="Times New Roman"/>
                <w:kern w:val="0"/>
                <w:lang w:eastAsia="ro-MD"/>
                <w14:ligatures w14:val="none"/>
              </w:rPr>
              <w:t>secţiunea</w:t>
            </w:r>
            <w:proofErr w:type="spellEnd"/>
            <w:r w:rsidRPr="002248EF">
              <w:rPr>
                <w:rFonts w:ascii="Times New Roman" w:eastAsia="Times New Roman" w:hAnsi="Times New Roman" w:cs="Times New Roman"/>
                <w:kern w:val="0"/>
                <w:lang w:eastAsia="ro-MD"/>
                <w14:ligatures w14:val="none"/>
              </w:rPr>
              <w:t xml:space="preserve"> 1, capitolul II din prezenta anexă.</w:t>
            </w:r>
          </w:p>
        </w:tc>
      </w:tr>
      <w:tr w:rsidR="002248EF" w:rsidRPr="002248EF" w14:paraId="399A78D5"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5BF75"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EE6D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Denumirea </w:t>
            </w:r>
            <w:proofErr w:type="spellStart"/>
            <w:r w:rsidRPr="002248EF">
              <w:rPr>
                <w:rFonts w:ascii="Times New Roman" w:eastAsia="Times New Roman" w:hAnsi="Times New Roman" w:cs="Times New Roman"/>
                <w:kern w:val="0"/>
                <w:lang w:eastAsia="ro-MD"/>
                <w14:ligatures w14:val="none"/>
              </w:rPr>
              <w:t>entităţii</w:t>
            </w:r>
            <w:proofErr w:type="spellEnd"/>
            <w:r w:rsidRPr="002248EF">
              <w:rPr>
                <w:rFonts w:ascii="Times New Roman" w:eastAsia="Times New Roman" w:hAnsi="Times New Roman" w:cs="Times New Roman"/>
                <w:kern w:val="0"/>
                <w:lang w:eastAsia="ro-MD"/>
                <w14:ligatures w14:val="none"/>
              </w:rPr>
              <w:t xml:space="preserve"> juridice</w:t>
            </w:r>
            <w:r w:rsidRPr="002248EF">
              <w:rPr>
                <w:rFonts w:ascii="Times New Roman" w:eastAsia="Times New Roman" w:hAnsi="Times New Roman" w:cs="Times New Roman"/>
                <w:kern w:val="0"/>
                <w:lang w:eastAsia="ro-MD"/>
                <w14:ligatures w14:val="none"/>
              </w:rPr>
              <w:br/>
              <w:t xml:space="preserve">Denumirea </w:t>
            </w:r>
            <w:proofErr w:type="spellStart"/>
            <w:r w:rsidRPr="002248EF">
              <w:rPr>
                <w:rFonts w:ascii="Times New Roman" w:eastAsia="Times New Roman" w:hAnsi="Times New Roman" w:cs="Times New Roman"/>
                <w:kern w:val="0"/>
                <w:lang w:eastAsia="ro-MD"/>
                <w14:ligatures w14:val="none"/>
              </w:rPr>
              <w:t>entităţii</w:t>
            </w:r>
            <w:proofErr w:type="spellEnd"/>
            <w:r w:rsidRPr="002248EF">
              <w:rPr>
                <w:rFonts w:ascii="Times New Roman" w:eastAsia="Times New Roman" w:hAnsi="Times New Roman" w:cs="Times New Roman"/>
                <w:kern w:val="0"/>
                <w:lang w:eastAsia="ro-MD"/>
                <w14:ligatures w14:val="none"/>
              </w:rPr>
              <w:t xml:space="preserve"> juridice aflate în perimetrul de consolidare în cadrul căreia s-a produs pierderea (sau cea mai mare parte a pierderii, în cazul în care au fost afectate mai multe </w:t>
            </w:r>
            <w:proofErr w:type="spellStart"/>
            <w:r w:rsidRPr="002248EF">
              <w:rPr>
                <w:rFonts w:ascii="Times New Roman" w:eastAsia="Times New Roman" w:hAnsi="Times New Roman" w:cs="Times New Roman"/>
                <w:kern w:val="0"/>
                <w:lang w:eastAsia="ro-MD"/>
                <w14:ligatures w14:val="none"/>
              </w:rPr>
              <w:t>entităţi</w:t>
            </w:r>
            <w:proofErr w:type="spellEnd"/>
            <w:r w:rsidRPr="002248EF">
              <w:rPr>
                <w:rFonts w:ascii="Times New Roman" w:eastAsia="Times New Roman" w:hAnsi="Times New Roman" w:cs="Times New Roman"/>
                <w:kern w:val="0"/>
                <w:lang w:eastAsia="ro-MD"/>
                <w14:ligatures w14:val="none"/>
              </w:rPr>
              <w:t>).</w:t>
            </w:r>
          </w:p>
        </w:tc>
      </w:tr>
      <w:tr w:rsidR="002248EF" w:rsidRPr="002248EF" w14:paraId="37B9ADB2"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A5C18"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BEC6B"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Cod</w:t>
            </w:r>
            <w:r w:rsidRPr="002248EF">
              <w:rPr>
                <w:rFonts w:ascii="Times New Roman" w:eastAsia="Times New Roman" w:hAnsi="Times New Roman" w:cs="Times New Roman"/>
                <w:kern w:val="0"/>
                <w:lang w:eastAsia="ro-MD"/>
                <w14:ligatures w14:val="none"/>
              </w:rPr>
              <w:br/>
              <w:t>Codul care face parte din numărul de identificare a rândului trebuie să fie unic pentru fiecare entitate care face obiectul raportării.</w:t>
            </w:r>
            <w:r w:rsidRPr="002248EF">
              <w:rPr>
                <w:rFonts w:ascii="Times New Roman" w:eastAsia="Times New Roman" w:hAnsi="Times New Roman" w:cs="Times New Roman"/>
                <w:kern w:val="0"/>
                <w:lang w:eastAsia="ro-MD"/>
                <w14:ligatures w14:val="none"/>
              </w:rPr>
              <w:br/>
              <w:t xml:space="preserve">Pentru băncile rezidente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nerezidente se indică codul SWIFT atribuit băncii.</w:t>
            </w:r>
            <w:r w:rsidRPr="002248EF">
              <w:rPr>
                <w:rFonts w:ascii="Times New Roman" w:eastAsia="Times New Roman" w:hAnsi="Times New Roman" w:cs="Times New Roman"/>
                <w:kern w:val="0"/>
                <w:lang w:eastAsia="ro-MD"/>
                <w14:ligatures w14:val="none"/>
              </w:rPr>
              <w:br/>
              <w:t xml:space="preserve">Pentru alte </w:t>
            </w:r>
            <w:proofErr w:type="spellStart"/>
            <w:r w:rsidRPr="002248EF">
              <w:rPr>
                <w:rFonts w:ascii="Times New Roman" w:eastAsia="Times New Roman" w:hAnsi="Times New Roman" w:cs="Times New Roman"/>
                <w:kern w:val="0"/>
                <w:lang w:eastAsia="ro-MD"/>
                <w14:ligatures w14:val="none"/>
              </w:rPr>
              <w:t>entităţi</w:t>
            </w:r>
            <w:proofErr w:type="spellEnd"/>
            <w:r w:rsidRPr="002248EF">
              <w:rPr>
                <w:rFonts w:ascii="Times New Roman" w:eastAsia="Times New Roman" w:hAnsi="Times New Roman" w:cs="Times New Roman"/>
                <w:kern w:val="0"/>
                <w:lang w:eastAsia="ro-MD"/>
                <w14:ligatures w14:val="none"/>
              </w:rPr>
              <w:t xml:space="preserve"> se indică codul IDNO</w:t>
            </w:r>
            <w:r w:rsidRPr="002248EF">
              <w:rPr>
                <w:rFonts w:ascii="Times New Roman" w:eastAsia="Times New Roman" w:hAnsi="Times New Roman" w:cs="Times New Roman"/>
                <w:kern w:val="0"/>
                <w:lang w:eastAsia="ro-MD"/>
                <w14:ligatures w14:val="none"/>
              </w:rPr>
              <w:br/>
            </w:r>
            <w:r w:rsidRPr="002248EF">
              <w:rPr>
                <w:rFonts w:ascii="Times New Roman" w:eastAsia="Times New Roman" w:hAnsi="Times New Roman" w:cs="Times New Roman"/>
                <w:kern w:val="0"/>
                <w:lang w:eastAsia="ro-MD"/>
                <w14:ligatures w14:val="none"/>
              </w:rPr>
              <w:br/>
              <w:t xml:space="preserve">Pentru alte </w:t>
            </w:r>
            <w:proofErr w:type="spellStart"/>
            <w:r w:rsidRPr="002248EF">
              <w:rPr>
                <w:rFonts w:ascii="Times New Roman" w:eastAsia="Times New Roman" w:hAnsi="Times New Roman" w:cs="Times New Roman"/>
                <w:kern w:val="0"/>
                <w:lang w:eastAsia="ro-MD"/>
                <w14:ligatures w14:val="none"/>
              </w:rPr>
              <w:t>entităţi</w:t>
            </w:r>
            <w:proofErr w:type="spellEnd"/>
            <w:r w:rsidRPr="002248EF">
              <w:rPr>
                <w:rFonts w:ascii="Times New Roman" w:eastAsia="Times New Roman" w:hAnsi="Times New Roman" w:cs="Times New Roman"/>
                <w:kern w:val="0"/>
                <w:lang w:eastAsia="ro-MD"/>
                <w14:ligatures w14:val="none"/>
              </w:rPr>
              <w:t xml:space="preserve"> nerezidente se indică numărul de identificare/înregistrare de stat sau codul fiscal atribuit de către organul abilitat din </w:t>
            </w:r>
            <w:proofErr w:type="spellStart"/>
            <w:r w:rsidRPr="002248EF">
              <w:rPr>
                <w:rFonts w:ascii="Times New Roman" w:eastAsia="Times New Roman" w:hAnsi="Times New Roman" w:cs="Times New Roman"/>
                <w:kern w:val="0"/>
                <w:lang w:eastAsia="ro-MD"/>
                <w14:ligatures w14:val="none"/>
              </w:rPr>
              <w:t>ţara</w:t>
            </w:r>
            <w:proofErr w:type="spellEnd"/>
            <w:r w:rsidRPr="002248EF">
              <w:rPr>
                <w:rFonts w:ascii="Times New Roman" w:eastAsia="Times New Roman" w:hAnsi="Times New Roman" w:cs="Times New Roman"/>
                <w:kern w:val="0"/>
                <w:lang w:eastAsia="ro-MD"/>
                <w14:ligatures w14:val="none"/>
              </w:rPr>
              <w:t xml:space="preserve"> de origine a nerezidentului, precedat de codul ISO 3166-1-alfa-2 al </w:t>
            </w:r>
            <w:proofErr w:type="spellStart"/>
            <w:r w:rsidRPr="002248EF">
              <w:rPr>
                <w:rFonts w:ascii="Times New Roman" w:eastAsia="Times New Roman" w:hAnsi="Times New Roman" w:cs="Times New Roman"/>
                <w:kern w:val="0"/>
                <w:lang w:eastAsia="ro-MD"/>
                <w14:ligatures w14:val="none"/>
              </w:rPr>
              <w:t>ţării</w:t>
            </w:r>
            <w:proofErr w:type="spellEnd"/>
            <w:r w:rsidRPr="002248EF">
              <w:rPr>
                <w:rFonts w:ascii="Times New Roman" w:eastAsia="Times New Roman" w:hAnsi="Times New Roman" w:cs="Times New Roman"/>
                <w:kern w:val="0"/>
                <w:lang w:eastAsia="ro-MD"/>
                <w14:ligatures w14:val="none"/>
              </w:rPr>
              <w:t xml:space="preserve"> de înregistrare al </w:t>
            </w:r>
            <w:proofErr w:type="spellStart"/>
            <w:r w:rsidRPr="002248EF">
              <w:rPr>
                <w:rFonts w:ascii="Times New Roman" w:eastAsia="Times New Roman" w:hAnsi="Times New Roman" w:cs="Times New Roman"/>
                <w:kern w:val="0"/>
                <w:lang w:eastAsia="ro-MD"/>
                <w14:ligatures w14:val="none"/>
              </w:rPr>
              <w:t>ţării</w:t>
            </w:r>
            <w:proofErr w:type="spellEnd"/>
            <w:r w:rsidRPr="002248EF">
              <w:rPr>
                <w:rFonts w:ascii="Times New Roman" w:eastAsia="Times New Roman" w:hAnsi="Times New Roman" w:cs="Times New Roman"/>
                <w:kern w:val="0"/>
                <w:lang w:eastAsia="ro-MD"/>
                <w14:ligatures w14:val="none"/>
              </w:rPr>
              <w:t xml:space="preserve"> în care este înregistrată entitatea nerezidentă.</w:t>
            </w:r>
          </w:p>
        </w:tc>
      </w:tr>
      <w:tr w:rsidR="002248EF" w:rsidRPr="002248EF" w14:paraId="4AB29799"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963FF"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E21C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TIPUL DE COD</w:t>
            </w:r>
            <w:r w:rsidRPr="002248EF">
              <w:rPr>
                <w:rFonts w:ascii="Times New Roman" w:eastAsia="Times New Roman" w:hAnsi="Times New Roman" w:cs="Times New Roman"/>
                <w:kern w:val="0"/>
                <w:lang w:eastAsia="ro-MD"/>
                <w14:ligatures w14:val="none"/>
              </w:rPr>
              <w:br/>
              <w:t xml:space="preserve">Băncile trebuie să identifice tipul de cod raportat în coloana 0020 drept </w:t>
            </w:r>
            <w:r w:rsidRPr="002248EF">
              <w:rPr>
                <w:rFonts w:ascii="Times New Roman" w:eastAsia="Times New Roman" w:hAnsi="Times New Roman" w:cs="Times New Roman"/>
                <w:kern w:val="0"/>
                <w:lang w:eastAsia="ro-MD"/>
                <w14:ligatures w14:val="none"/>
              </w:rPr>
              <w:lastRenderedPageBreak/>
              <w:t>“cod SWIFT” sau “cod non-SWIFT”. Se raportează întotdeauna tipul de cod.</w:t>
            </w:r>
          </w:p>
        </w:tc>
      </w:tr>
      <w:tr w:rsidR="002248EF" w:rsidRPr="002248EF" w14:paraId="5B11C9D1"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EAD49"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lastRenderedPageBreak/>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AA827"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 xml:space="preserve">Unitatea </w:t>
            </w:r>
            <w:proofErr w:type="spellStart"/>
            <w:r w:rsidRPr="002248EF">
              <w:rPr>
                <w:rFonts w:ascii="Times New Roman" w:eastAsia="Times New Roman" w:hAnsi="Times New Roman" w:cs="Times New Roman"/>
                <w:kern w:val="0"/>
                <w:lang w:eastAsia="ro-MD"/>
                <w14:ligatures w14:val="none"/>
              </w:rPr>
              <w:t>operaţională</w:t>
            </w:r>
            <w:proofErr w:type="spellEnd"/>
            <w:r w:rsidRPr="002248EF">
              <w:rPr>
                <w:rFonts w:ascii="Times New Roman" w:eastAsia="Times New Roman" w:hAnsi="Times New Roman" w:cs="Times New Roman"/>
                <w:kern w:val="0"/>
                <w:lang w:eastAsia="ro-MD"/>
                <w14:ligatures w14:val="none"/>
              </w:rPr>
              <w:br/>
              <w:t xml:space="preserve">Unitatea </w:t>
            </w:r>
            <w:proofErr w:type="spellStart"/>
            <w:r w:rsidRPr="002248EF">
              <w:rPr>
                <w:rFonts w:ascii="Times New Roman" w:eastAsia="Times New Roman" w:hAnsi="Times New Roman" w:cs="Times New Roman"/>
                <w:kern w:val="0"/>
                <w:lang w:eastAsia="ro-MD"/>
                <w14:ligatures w14:val="none"/>
              </w:rPr>
              <w:t>operaţională</w:t>
            </w:r>
            <w:proofErr w:type="spellEnd"/>
            <w:r w:rsidRPr="002248EF">
              <w:rPr>
                <w:rFonts w:ascii="Times New Roman" w:eastAsia="Times New Roman" w:hAnsi="Times New Roman" w:cs="Times New Roman"/>
                <w:kern w:val="0"/>
                <w:lang w:eastAsia="ro-MD"/>
                <w14:ligatures w14:val="none"/>
              </w:rPr>
              <w:t xml:space="preserve"> sau departamentul băncii în cadrul căruia s-a produs pierderea (sau cea mai mare parte a pierderii, în cazul în care au fost afectate mai multe </w:t>
            </w:r>
            <w:proofErr w:type="spellStart"/>
            <w:r w:rsidRPr="002248EF">
              <w:rPr>
                <w:rFonts w:ascii="Times New Roman" w:eastAsia="Times New Roman" w:hAnsi="Times New Roman" w:cs="Times New Roman"/>
                <w:kern w:val="0"/>
                <w:lang w:eastAsia="ro-MD"/>
                <w14:ligatures w14:val="none"/>
              </w:rPr>
              <w:t>unităţi</w:t>
            </w:r>
            <w:proofErr w:type="spellEnd"/>
            <w:r w:rsidRPr="002248EF">
              <w:rPr>
                <w:rFonts w:ascii="Times New Roman" w:eastAsia="Times New Roman" w:hAnsi="Times New Roman" w:cs="Times New Roman"/>
                <w:kern w:val="0"/>
                <w:lang w:eastAsia="ro-MD"/>
                <w14:ligatures w14:val="none"/>
              </w:rPr>
              <w:t xml:space="preserve"> </w:t>
            </w:r>
            <w:proofErr w:type="spellStart"/>
            <w:r w:rsidRPr="002248EF">
              <w:rPr>
                <w:rFonts w:ascii="Times New Roman" w:eastAsia="Times New Roman" w:hAnsi="Times New Roman" w:cs="Times New Roman"/>
                <w:kern w:val="0"/>
                <w:lang w:eastAsia="ro-MD"/>
                <w14:ligatures w14:val="none"/>
              </w:rPr>
              <w:t>operaţionale</w:t>
            </w:r>
            <w:proofErr w:type="spellEnd"/>
            <w:r w:rsidRPr="002248EF">
              <w:rPr>
                <w:rFonts w:ascii="Times New Roman" w:eastAsia="Times New Roman" w:hAnsi="Times New Roman" w:cs="Times New Roman"/>
                <w:kern w:val="0"/>
                <w:lang w:eastAsia="ro-MD"/>
                <w14:ligatures w14:val="none"/>
              </w:rPr>
              <w:t xml:space="preserve"> sau departamente).</w:t>
            </w:r>
          </w:p>
        </w:tc>
      </w:tr>
      <w:tr w:rsidR="002248EF" w:rsidRPr="002248EF" w14:paraId="72F05C34" w14:textId="77777777" w:rsidTr="002248E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83542" w14:textId="77777777" w:rsidR="002248EF" w:rsidRPr="002248EF" w:rsidRDefault="002248EF" w:rsidP="002248EF">
            <w:pPr>
              <w:spacing w:after="0" w:line="240" w:lineRule="auto"/>
              <w:jc w:val="center"/>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0191E" w14:textId="77777777" w:rsidR="002248EF" w:rsidRPr="002248EF" w:rsidRDefault="002248EF" w:rsidP="002248EF">
            <w:pPr>
              <w:spacing w:after="0" w:line="240" w:lineRule="auto"/>
              <w:rPr>
                <w:rFonts w:ascii="Times New Roman" w:eastAsia="Times New Roman" w:hAnsi="Times New Roman" w:cs="Times New Roman"/>
                <w:kern w:val="0"/>
                <w:lang w:eastAsia="ro-MD"/>
                <w14:ligatures w14:val="none"/>
              </w:rPr>
            </w:pPr>
            <w:r w:rsidRPr="002248EF">
              <w:rPr>
                <w:rFonts w:ascii="Times New Roman" w:eastAsia="Times New Roman" w:hAnsi="Times New Roman" w:cs="Times New Roman"/>
                <w:kern w:val="0"/>
                <w:lang w:eastAsia="ro-MD"/>
                <w14:ligatures w14:val="none"/>
              </w:rPr>
              <w:t>Descriere</w:t>
            </w:r>
            <w:r w:rsidRPr="002248EF">
              <w:rPr>
                <w:rFonts w:ascii="Times New Roman" w:eastAsia="Times New Roman" w:hAnsi="Times New Roman" w:cs="Times New Roman"/>
                <w:kern w:val="0"/>
                <w:lang w:eastAsia="ro-MD"/>
                <w14:ligatures w14:val="none"/>
              </w:rPr>
              <w:br/>
              <w:t xml:space="preserve">Descrierea narativă a evenimentului de pierdere, dacă este necesar într-o formă generalizată sau anonimizată, care include cel </w:t>
            </w:r>
            <w:proofErr w:type="spellStart"/>
            <w:r w:rsidRPr="002248EF">
              <w:rPr>
                <w:rFonts w:ascii="Times New Roman" w:eastAsia="Times New Roman" w:hAnsi="Times New Roman" w:cs="Times New Roman"/>
                <w:kern w:val="0"/>
                <w:lang w:eastAsia="ro-MD"/>
                <w14:ligatures w14:val="none"/>
              </w:rPr>
              <w:t>puţin</w:t>
            </w:r>
            <w:proofErr w:type="spellEnd"/>
            <w:r w:rsidRPr="002248EF">
              <w:rPr>
                <w:rFonts w:ascii="Times New Roman" w:eastAsia="Times New Roman" w:hAnsi="Times New Roman" w:cs="Times New Roman"/>
                <w:kern w:val="0"/>
                <w:lang w:eastAsia="ro-MD"/>
                <w14:ligatures w14:val="none"/>
              </w:rPr>
              <w:t xml:space="preserve"> </w:t>
            </w:r>
            <w:proofErr w:type="spellStart"/>
            <w:r w:rsidRPr="002248EF">
              <w:rPr>
                <w:rFonts w:ascii="Times New Roman" w:eastAsia="Times New Roman" w:hAnsi="Times New Roman" w:cs="Times New Roman"/>
                <w:kern w:val="0"/>
                <w:lang w:eastAsia="ro-MD"/>
                <w14:ligatures w14:val="none"/>
              </w:rPr>
              <w:t>informaţii</w:t>
            </w:r>
            <w:proofErr w:type="spellEnd"/>
            <w:r w:rsidRPr="002248EF">
              <w:rPr>
                <w:rFonts w:ascii="Times New Roman" w:eastAsia="Times New Roman" w:hAnsi="Times New Roman" w:cs="Times New Roman"/>
                <w:kern w:val="0"/>
                <w:lang w:eastAsia="ro-MD"/>
                <w14:ligatures w14:val="none"/>
              </w:rPr>
              <w:t xml:space="preserve"> privind evenimentul propriu-zis </w:t>
            </w:r>
            <w:proofErr w:type="spellStart"/>
            <w:r w:rsidRPr="002248EF">
              <w:rPr>
                <w:rFonts w:ascii="Times New Roman" w:eastAsia="Times New Roman" w:hAnsi="Times New Roman" w:cs="Times New Roman"/>
                <w:kern w:val="0"/>
                <w:lang w:eastAsia="ro-MD"/>
                <w14:ligatures w14:val="none"/>
              </w:rPr>
              <w:t>şi</w:t>
            </w:r>
            <w:proofErr w:type="spellEnd"/>
            <w:r w:rsidRPr="002248EF">
              <w:rPr>
                <w:rFonts w:ascii="Times New Roman" w:eastAsia="Times New Roman" w:hAnsi="Times New Roman" w:cs="Times New Roman"/>
                <w:kern w:val="0"/>
                <w:lang w:eastAsia="ro-MD"/>
                <w14:ligatures w14:val="none"/>
              </w:rPr>
              <w:t xml:space="preserve"> </w:t>
            </w:r>
            <w:proofErr w:type="spellStart"/>
            <w:r w:rsidRPr="002248EF">
              <w:rPr>
                <w:rFonts w:ascii="Times New Roman" w:eastAsia="Times New Roman" w:hAnsi="Times New Roman" w:cs="Times New Roman"/>
                <w:kern w:val="0"/>
                <w:lang w:eastAsia="ro-MD"/>
                <w14:ligatures w14:val="none"/>
              </w:rPr>
              <w:t>informaţii</w:t>
            </w:r>
            <w:proofErr w:type="spellEnd"/>
            <w:r w:rsidRPr="002248EF">
              <w:rPr>
                <w:rFonts w:ascii="Times New Roman" w:eastAsia="Times New Roman" w:hAnsi="Times New Roman" w:cs="Times New Roman"/>
                <w:kern w:val="0"/>
                <w:lang w:eastAsia="ro-MD"/>
                <w14:ligatures w14:val="none"/>
              </w:rPr>
              <w:t xml:space="preserve"> privind factorii </w:t>
            </w:r>
            <w:proofErr w:type="spellStart"/>
            <w:r w:rsidRPr="002248EF">
              <w:rPr>
                <w:rFonts w:ascii="Times New Roman" w:eastAsia="Times New Roman" w:hAnsi="Times New Roman" w:cs="Times New Roman"/>
                <w:kern w:val="0"/>
                <w:lang w:eastAsia="ro-MD"/>
                <w14:ligatures w14:val="none"/>
              </w:rPr>
              <w:t>declanşatori</w:t>
            </w:r>
            <w:proofErr w:type="spellEnd"/>
            <w:r w:rsidRPr="002248EF">
              <w:rPr>
                <w:rFonts w:ascii="Times New Roman" w:eastAsia="Times New Roman" w:hAnsi="Times New Roman" w:cs="Times New Roman"/>
                <w:kern w:val="0"/>
                <w:lang w:eastAsia="ro-MD"/>
                <w14:ligatures w14:val="none"/>
              </w:rPr>
              <w:t xml:space="preserve"> sau cauzele evenimentului de pierdere, dacă sunt cunoscute."</w:t>
            </w:r>
          </w:p>
        </w:tc>
      </w:tr>
    </w:tbl>
    <w:p w14:paraId="0A0E1B99"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5A4574DA"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1.4.</w:t>
      </w:r>
      <w:r w:rsidRPr="002248EF">
        <w:rPr>
          <w:rFonts w:ascii="Arial" w:eastAsia="Times New Roman" w:hAnsi="Arial" w:cs="Arial"/>
          <w:kern w:val="0"/>
          <w:sz w:val="24"/>
          <w:szCs w:val="24"/>
          <w:lang w:eastAsia="ro-MD"/>
          <w14:ligatures w14:val="none"/>
        </w:rPr>
        <w:t xml:space="preserve"> Anexa 5 se abrogă.</w:t>
      </w:r>
    </w:p>
    <w:p w14:paraId="35A0B8D8"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71E014A7"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2.</w:t>
      </w:r>
      <w:r w:rsidRPr="002248EF">
        <w:rPr>
          <w:rFonts w:ascii="Arial" w:eastAsia="Times New Roman" w:hAnsi="Arial" w:cs="Arial"/>
          <w:kern w:val="0"/>
          <w:sz w:val="24"/>
          <w:szCs w:val="24"/>
          <w:lang w:eastAsia="ro-MD"/>
          <w14:ligatures w14:val="none"/>
        </w:rPr>
        <w:t xml:space="preserve"> Prima prezentare a rapoartelor </w:t>
      </w:r>
      <w:proofErr w:type="spellStart"/>
      <w:r w:rsidRPr="002248EF">
        <w:rPr>
          <w:rFonts w:ascii="Arial" w:eastAsia="Times New Roman" w:hAnsi="Arial" w:cs="Arial"/>
          <w:kern w:val="0"/>
          <w:sz w:val="24"/>
          <w:szCs w:val="24"/>
          <w:lang w:eastAsia="ro-MD"/>
          <w14:ligatures w14:val="none"/>
        </w:rPr>
        <w:t>menţionate</w:t>
      </w:r>
      <w:proofErr w:type="spellEnd"/>
      <w:r w:rsidRPr="002248EF">
        <w:rPr>
          <w:rFonts w:ascii="Arial" w:eastAsia="Times New Roman" w:hAnsi="Arial" w:cs="Arial"/>
          <w:kern w:val="0"/>
          <w:sz w:val="24"/>
          <w:szCs w:val="24"/>
          <w:lang w:eastAsia="ro-MD"/>
          <w14:ligatures w14:val="none"/>
        </w:rPr>
        <w:t xml:space="preserve"> la capitolul I </w:t>
      </w:r>
      <w:proofErr w:type="spellStart"/>
      <w:r w:rsidRPr="002248EF">
        <w:rPr>
          <w:rFonts w:ascii="Arial" w:eastAsia="Times New Roman" w:hAnsi="Arial" w:cs="Arial"/>
          <w:kern w:val="0"/>
          <w:sz w:val="24"/>
          <w:szCs w:val="24"/>
          <w:lang w:eastAsia="ro-MD"/>
          <w14:ligatures w14:val="none"/>
        </w:rPr>
        <w:t>secţiunea</w:t>
      </w:r>
      <w:proofErr w:type="spellEnd"/>
      <w:r w:rsidRPr="002248EF">
        <w:rPr>
          <w:rFonts w:ascii="Arial" w:eastAsia="Times New Roman" w:hAnsi="Arial" w:cs="Arial"/>
          <w:kern w:val="0"/>
          <w:sz w:val="24"/>
          <w:szCs w:val="24"/>
          <w:lang w:eastAsia="ro-MD"/>
          <w14:ligatures w14:val="none"/>
        </w:rPr>
        <w:t xml:space="preserve"> 3 pct.14:</w:t>
      </w:r>
    </w:p>
    <w:p w14:paraId="3C8530DF"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xml:space="preserve">- subpct.4) din </w:t>
      </w:r>
      <w:proofErr w:type="spellStart"/>
      <w:r w:rsidRPr="002248EF">
        <w:rPr>
          <w:rFonts w:ascii="Arial" w:eastAsia="Times New Roman" w:hAnsi="Arial" w:cs="Arial"/>
          <w:kern w:val="0"/>
          <w:sz w:val="24"/>
          <w:szCs w:val="24"/>
          <w:lang w:eastAsia="ro-MD"/>
          <w14:ligatures w14:val="none"/>
        </w:rPr>
        <w:t>Instrucţiunea</w:t>
      </w:r>
      <w:proofErr w:type="spellEnd"/>
      <w:r w:rsidRPr="002248EF">
        <w:rPr>
          <w:rFonts w:ascii="Arial" w:eastAsia="Times New Roman" w:hAnsi="Arial" w:cs="Arial"/>
          <w:kern w:val="0"/>
          <w:sz w:val="24"/>
          <w:szCs w:val="24"/>
          <w:lang w:eastAsia="ro-MD"/>
          <w14:ligatures w14:val="none"/>
        </w:rPr>
        <w:t xml:space="preserve"> cu privire la prezentarea de către bănci a rapoartelor COREP în scopuri de supraveghere, aprobată prin Hotărârea Comitetului executiv al Băncii </w:t>
      </w:r>
      <w:proofErr w:type="spellStart"/>
      <w:r w:rsidRPr="002248EF">
        <w:rPr>
          <w:rFonts w:ascii="Arial" w:eastAsia="Times New Roman" w:hAnsi="Arial" w:cs="Arial"/>
          <w:kern w:val="0"/>
          <w:sz w:val="24"/>
          <w:szCs w:val="24"/>
          <w:lang w:eastAsia="ro-MD"/>
          <w14:ligatures w14:val="none"/>
        </w:rPr>
        <w:t>Naţionale</w:t>
      </w:r>
      <w:proofErr w:type="spellEnd"/>
      <w:r w:rsidRPr="002248EF">
        <w:rPr>
          <w:rFonts w:ascii="Arial" w:eastAsia="Times New Roman" w:hAnsi="Arial" w:cs="Arial"/>
          <w:kern w:val="0"/>
          <w:sz w:val="24"/>
          <w:szCs w:val="24"/>
          <w:lang w:eastAsia="ro-MD"/>
          <w14:ligatures w14:val="none"/>
        </w:rPr>
        <w:t xml:space="preserve"> a Moldovei nr.117/2018 se va efectua pentru </w:t>
      </w:r>
      <w:proofErr w:type="spellStart"/>
      <w:r w:rsidRPr="002248EF">
        <w:rPr>
          <w:rFonts w:ascii="Arial" w:eastAsia="Times New Roman" w:hAnsi="Arial" w:cs="Arial"/>
          <w:kern w:val="0"/>
          <w:sz w:val="24"/>
          <w:szCs w:val="24"/>
          <w:lang w:eastAsia="ro-MD"/>
          <w14:ligatures w14:val="none"/>
        </w:rPr>
        <w:t>situaţia</w:t>
      </w:r>
      <w:proofErr w:type="spellEnd"/>
      <w:r w:rsidRPr="002248EF">
        <w:rPr>
          <w:rFonts w:ascii="Arial" w:eastAsia="Times New Roman" w:hAnsi="Arial" w:cs="Arial"/>
          <w:kern w:val="0"/>
          <w:sz w:val="24"/>
          <w:szCs w:val="24"/>
          <w:lang w:eastAsia="ro-MD"/>
          <w14:ligatures w14:val="none"/>
        </w:rPr>
        <w:t xml:space="preserve"> din 31 martie 2027;</w:t>
      </w:r>
    </w:p>
    <w:p w14:paraId="5CB0AB8F"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xml:space="preserve">- subpct.5) din </w:t>
      </w:r>
      <w:proofErr w:type="spellStart"/>
      <w:r w:rsidRPr="002248EF">
        <w:rPr>
          <w:rFonts w:ascii="Arial" w:eastAsia="Times New Roman" w:hAnsi="Arial" w:cs="Arial"/>
          <w:kern w:val="0"/>
          <w:sz w:val="24"/>
          <w:szCs w:val="24"/>
          <w:lang w:eastAsia="ro-MD"/>
          <w14:ligatures w14:val="none"/>
        </w:rPr>
        <w:t>Instrucţiunea</w:t>
      </w:r>
      <w:proofErr w:type="spellEnd"/>
      <w:r w:rsidRPr="002248EF">
        <w:rPr>
          <w:rFonts w:ascii="Arial" w:eastAsia="Times New Roman" w:hAnsi="Arial" w:cs="Arial"/>
          <w:kern w:val="0"/>
          <w:sz w:val="24"/>
          <w:szCs w:val="24"/>
          <w:lang w:eastAsia="ro-MD"/>
          <w14:ligatures w14:val="none"/>
        </w:rPr>
        <w:t xml:space="preserve"> cu privire la prezentarea de către bănci a rapoartelor COREP în scopuri de supraveghere, aprobată prin Hotărârea Comitetului executiv al Băncii </w:t>
      </w:r>
      <w:proofErr w:type="spellStart"/>
      <w:r w:rsidRPr="002248EF">
        <w:rPr>
          <w:rFonts w:ascii="Arial" w:eastAsia="Times New Roman" w:hAnsi="Arial" w:cs="Arial"/>
          <w:kern w:val="0"/>
          <w:sz w:val="24"/>
          <w:szCs w:val="24"/>
          <w:lang w:eastAsia="ro-MD"/>
          <w14:ligatures w14:val="none"/>
        </w:rPr>
        <w:t>Naţionale</w:t>
      </w:r>
      <w:proofErr w:type="spellEnd"/>
      <w:r w:rsidRPr="002248EF">
        <w:rPr>
          <w:rFonts w:ascii="Arial" w:eastAsia="Times New Roman" w:hAnsi="Arial" w:cs="Arial"/>
          <w:kern w:val="0"/>
          <w:sz w:val="24"/>
          <w:szCs w:val="24"/>
          <w:lang w:eastAsia="ro-MD"/>
          <w14:ligatures w14:val="none"/>
        </w:rPr>
        <w:t xml:space="preserve"> a Moldovei nr.117/2018 se va efectua pentru </w:t>
      </w:r>
      <w:proofErr w:type="spellStart"/>
      <w:r w:rsidRPr="002248EF">
        <w:rPr>
          <w:rFonts w:ascii="Arial" w:eastAsia="Times New Roman" w:hAnsi="Arial" w:cs="Arial"/>
          <w:kern w:val="0"/>
          <w:sz w:val="24"/>
          <w:szCs w:val="24"/>
          <w:lang w:eastAsia="ro-MD"/>
          <w14:ligatures w14:val="none"/>
        </w:rPr>
        <w:t>situaţia</w:t>
      </w:r>
      <w:proofErr w:type="spellEnd"/>
      <w:r w:rsidRPr="002248EF">
        <w:rPr>
          <w:rFonts w:ascii="Arial" w:eastAsia="Times New Roman" w:hAnsi="Arial" w:cs="Arial"/>
          <w:kern w:val="0"/>
          <w:sz w:val="24"/>
          <w:szCs w:val="24"/>
          <w:lang w:eastAsia="ro-MD"/>
          <w14:ligatures w14:val="none"/>
        </w:rPr>
        <w:t xml:space="preserve"> din 31 decembrie 2027.</w:t>
      </w:r>
    </w:p>
    <w:p w14:paraId="00B270E8"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58A23398"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3.</w:t>
      </w:r>
      <w:r w:rsidRPr="002248EF">
        <w:rPr>
          <w:rFonts w:ascii="Arial" w:eastAsia="Times New Roman" w:hAnsi="Arial" w:cs="Arial"/>
          <w:kern w:val="0"/>
          <w:sz w:val="24"/>
          <w:szCs w:val="24"/>
          <w:lang w:eastAsia="ro-MD"/>
          <w14:ligatures w14:val="none"/>
        </w:rPr>
        <w:t xml:space="preserve"> Prevederile pct.15 din anexa nr.4 la </w:t>
      </w:r>
      <w:proofErr w:type="spellStart"/>
      <w:r w:rsidRPr="002248EF">
        <w:rPr>
          <w:rFonts w:ascii="Arial" w:eastAsia="Times New Roman" w:hAnsi="Arial" w:cs="Arial"/>
          <w:kern w:val="0"/>
          <w:sz w:val="24"/>
          <w:szCs w:val="24"/>
          <w:lang w:eastAsia="ro-MD"/>
          <w14:ligatures w14:val="none"/>
        </w:rPr>
        <w:t>Instrucţiunea</w:t>
      </w:r>
      <w:proofErr w:type="spellEnd"/>
      <w:r w:rsidRPr="002248EF">
        <w:rPr>
          <w:rFonts w:ascii="Arial" w:eastAsia="Times New Roman" w:hAnsi="Arial" w:cs="Arial"/>
          <w:kern w:val="0"/>
          <w:sz w:val="24"/>
          <w:szCs w:val="24"/>
          <w:lang w:eastAsia="ro-MD"/>
          <w14:ligatures w14:val="none"/>
        </w:rPr>
        <w:t xml:space="preserve"> cu privire la prezentarea de către bănci a rapoartelor COREP în scopuri de supraveghere, aprobată prin Hotărârea Comitetului executiv al Băncii </w:t>
      </w:r>
      <w:proofErr w:type="spellStart"/>
      <w:r w:rsidRPr="002248EF">
        <w:rPr>
          <w:rFonts w:ascii="Arial" w:eastAsia="Times New Roman" w:hAnsi="Arial" w:cs="Arial"/>
          <w:kern w:val="0"/>
          <w:sz w:val="24"/>
          <w:szCs w:val="24"/>
          <w:lang w:eastAsia="ro-MD"/>
          <w14:ligatures w14:val="none"/>
        </w:rPr>
        <w:t>Naţionale</w:t>
      </w:r>
      <w:proofErr w:type="spellEnd"/>
      <w:r w:rsidRPr="002248EF">
        <w:rPr>
          <w:rFonts w:ascii="Arial" w:eastAsia="Times New Roman" w:hAnsi="Arial" w:cs="Arial"/>
          <w:kern w:val="0"/>
          <w:sz w:val="24"/>
          <w:szCs w:val="24"/>
          <w:lang w:eastAsia="ro-MD"/>
          <w14:ligatures w14:val="none"/>
        </w:rPr>
        <w:t xml:space="preserve"> a Moldovei nr.117/2018 în partea ce se referă la intervalul de timp de 10 ani se aplică din 1 ianuarie 2037. Până la 1 ianuarie 2037 băncile vor actualiza calculul pierderii nete pe baza </w:t>
      </w:r>
      <w:proofErr w:type="spellStart"/>
      <w:r w:rsidRPr="002248EF">
        <w:rPr>
          <w:rFonts w:ascii="Arial" w:eastAsia="Times New Roman" w:hAnsi="Arial" w:cs="Arial"/>
          <w:kern w:val="0"/>
          <w:sz w:val="24"/>
          <w:szCs w:val="24"/>
          <w:lang w:eastAsia="ro-MD"/>
          <w14:ligatures w14:val="none"/>
        </w:rPr>
        <w:t>variaţiilor</w:t>
      </w:r>
      <w:proofErr w:type="spellEnd"/>
      <w:r w:rsidRPr="002248EF">
        <w:rPr>
          <w:rFonts w:ascii="Arial" w:eastAsia="Times New Roman" w:hAnsi="Arial" w:cs="Arial"/>
          <w:kern w:val="0"/>
          <w:sz w:val="24"/>
          <w:szCs w:val="24"/>
          <w:lang w:eastAsia="ro-MD"/>
          <w14:ligatures w14:val="none"/>
        </w:rPr>
        <w:t xml:space="preserve"> observate sau estimate ale pierderii brute </w:t>
      </w:r>
      <w:proofErr w:type="spellStart"/>
      <w:r w:rsidRPr="002248EF">
        <w:rPr>
          <w:rFonts w:ascii="Arial" w:eastAsia="Times New Roman" w:hAnsi="Arial" w:cs="Arial"/>
          <w:kern w:val="0"/>
          <w:sz w:val="24"/>
          <w:szCs w:val="24"/>
          <w:lang w:eastAsia="ro-MD"/>
          <w14:ligatures w14:val="none"/>
        </w:rPr>
        <w:t>şi</w:t>
      </w:r>
      <w:proofErr w:type="spellEnd"/>
      <w:r w:rsidRPr="002248EF">
        <w:rPr>
          <w:rFonts w:ascii="Arial" w:eastAsia="Times New Roman" w:hAnsi="Arial" w:cs="Arial"/>
          <w:kern w:val="0"/>
          <w:sz w:val="24"/>
          <w:szCs w:val="24"/>
          <w:lang w:eastAsia="ro-MD"/>
          <w14:ligatures w14:val="none"/>
        </w:rPr>
        <w:t xml:space="preserve"> ale recuperării pentru fiecare </w:t>
      </w:r>
      <w:proofErr w:type="spellStart"/>
      <w:r w:rsidRPr="002248EF">
        <w:rPr>
          <w:rFonts w:ascii="Arial" w:eastAsia="Times New Roman" w:hAnsi="Arial" w:cs="Arial"/>
          <w:kern w:val="0"/>
          <w:sz w:val="24"/>
          <w:szCs w:val="24"/>
          <w:lang w:eastAsia="ro-MD"/>
          <w14:ligatures w14:val="none"/>
        </w:rPr>
        <w:t>exerciţiu</w:t>
      </w:r>
      <w:proofErr w:type="spellEnd"/>
      <w:r w:rsidRPr="002248EF">
        <w:rPr>
          <w:rFonts w:ascii="Arial" w:eastAsia="Times New Roman" w:hAnsi="Arial" w:cs="Arial"/>
          <w:kern w:val="0"/>
          <w:sz w:val="24"/>
          <w:szCs w:val="24"/>
          <w:lang w:eastAsia="ro-MD"/>
          <w14:ligatures w14:val="none"/>
        </w:rPr>
        <w:t xml:space="preserve"> financiar începând cu 1 ianuarie 2027.</w:t>
      </w:r>
    </w:p>
    <w:p w14:paraId="61A23AB7"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27B36462"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4.</w:t>
      </w:r>
      <w:r w:rsidRPr="002248EF">
        <w:rPr>
          <w:rFonts w:ascii="Arial" w:eastAsia="Times New Roman" w:hAnsi="Arial" w:cs="Arial"/>
          <w:kern w:val="0"/>
          <w:sz w:val="24"/>
          <w:szCs w:val="24"/>
          <w:lang w:eastAsia="ro-MD"/>
          <w14:ligatures w14:val="none"/>
        </w:rPr>
        <w:t xml:space="preserve"> Regulamentul privind lichiditatea, aprobat prin Hotărârea Comitetului executiv al Băncii </w:t>
      </w:r>
      <w:proofErr w:type="spellStart"/>
      <w:r w:rsidRPr="002248EF">
        <w:rPr>
          <w:rFonts w:ascii="Arial" w:eastAsia="Times New Roman" w:hAnsi="Arial" w:cs="Arial"/>
          <w:kern w:val="0"/>
          <w:sz w:val="24"/>
          <w:szCs w:val="24"/>
          <w:lang w:eastAsia="ro-MD"/>
          <w14:ligatures w14:val="none"/>
        </w:rPr>
        <w:t>Naţionale</w:t>
      </w:r>
      <w:proofErr w:type="spellEnd"/>
      <w:r w:rsidRPr="002248EF">
        <w:rPr>
          <w:rFonts w:ascii="Arial" w:eastAsia="Times New Roman" w:hAnsi="Arial" w:cs="Arial"/>
          <w:kern w:val="0"/>
          <w:sz w:val="24"/>
          <w:szCs w:val="24"/>
          <w:lang w:eastAsia="ro-MD"/>
          <w14:ligatures w14:val="none"/>
        </w:rPr>
        <w:t xml:space="preserve"> a Moldovei nr.329/2024 (Monitorul Oficial al Republicii Moldova, 2024, nr.544-547, art.1018) se modifică după cum urmează:</w:t>
      </w:r>
    </w:p>
    <w:p w14:paraId="281EDEA4"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4.1. în pct.144 textul "</w:t>
      </w:r>
      <w:proofErr w:type="spellStart"/>
      <w:r w:rsidRPr="002248EF">
        <w:rPr>
          <w:rFonts w:ascii="Arial" w:eastAsia="Times New Roman" w:hAnsi="Arial" w:cs="Arial"/>
          <w:kern w:val="0"/>
          <w:sz w:val="24"/>
          <w:szCs w:val="24"/>
          <w:lang w:eastAsia="ro-MD"/>
          <w14:ligatures w14:val="none"/>
        </w:rPr>
        <w:t>cerinţele</w:t>
      </w:r>
      <w:proofErr w:type="spellEnd"/>
      <w:r w:rsidRPr="002248EF">
        <w:rPr>
          <w:rFonts w:ascii="Arial" w:eastAsia="Times New Roman" w:hAnsi="Arial" w:cs="Arial"/>
          <w:kern w:val="0"/>
          <w:sz w:val="24"/>
          <w:szCs w:val="24"/>
          <w:lang w:eastAsia="ro-MD"/>
          <w14:ligatures w14:val="none"/>
        </w:rPr>
        <w:t xml:space="preserve"> prevăzute la pct.17 din Regulamentul privind efectul de levier pentru bănci, aprobat prin HCE al BNM nr.274/2020 (în continuare Regulamentul nr.274/2020)" se substituie cu textul "</w:t>
      </w:r>
      <w:proofErr w:type="spellStart"/>
      <w:r w:rsidRPr="002248EF">
        <w:rPr>
          <w:rFonts w:ascii="Arial" w:eastAsia="Times New Roman" w:hAnsi="Arial" w:cs="Arial"/>
          <w:kern w:val="0"/>
          <w:sz w:val="24"/>
          <w:szCs w:val="24"/>
          <w:lang w:eastAsia="ro-MD"/>
          <w14:ligatures w14:val="none"/>
        </w:rPr>
        <w:t>cerinţele</w:t>
      </w:r>
      <w:proofErr w:type="spellEnd"/>
      <w:r w:rsidRPr="002248EF">
        <w:rPr>
          <w:rFonts w:ascii="Arial" w:eastAsia="Times New Roman" w:hAnsi="Arial" w:cs="Arial"/>
          <w:kern w:val="0"/>
          <w:sz w:val="24"/>
          <w:szCs w:val="24"/>
          <w:lang w:eastAsia="ro-MD"/>
          <w14:ligatures w14:val="none"/>
        </w:rPr>
        <w:t xml:space="preserve"> prevăzute la pct.32-34 din Regulamentul privind efectul de levier, aprobat prin Hotărârea Comitetului executiv al Băncii </w:t>
      </w:r>
      <w:proofErr w:type="spellStart"/>
      <w:r w:rsidRPr="002248EF">
        <w:rPr>
          <w:rFonts w:ascii="Arial" w:eastAsia="Times New Roman" w:hAnsi="Arial" w:cs="Arial"/>
          <w:kern w:val="0"/>
          <w:sz w:val="24"/>
          <w:szCs w:val="24"/>
          <w:lang w:eastAsia="ro-MD"/>
          <w14:ligatures w14:val="none"/>
        </w:rPr>
        <w:t>Naţionale</w:t>
      </w:r>
      <w:proofErr w:type="spellEnd"/>
      <w:r w:rsidRPr="002248EF">
        <w:rPr>
          <w:rFonts w:ascii="Arial" w:eastAsia="Times New Roman" w:hAnsi="Arial" w:cs="Arial"/>
          <w:kern w:val="0"/>
          <w:sz w:val="24"/>
          <w:szCs w:val="24"/>
          <w:lang w:eastAsia="ro-MD"/>
          <w14:ligatures w14:val="none"/>
        </w:rPr>
        <w:t xml:space="preserve"> a Moldovei nr.176/2025 (în continuare Regulamentul nr.176/2025)";</w:t>
      </w:r>
    </w:p>
    <w:p w14:paraId="435007A7"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4.2 în pct.146 textul "</w:t>
      </w:r>
      <w:proofErr w:type="spellStart"/>
      <w:r w:rsidRPr="002248EF">
        <w:rPr>
          <w:rFonts w:ascii="Arial" w:eastAsia="Times New Roman" w:hAnsi="Arial" w:cs="Arial"/>
          <w:kern w:val="0"/>
          <w:sz w:val="24"/>
          <w:szCs w:val="24"/>
          <w:lang w:eastAsia="ro-MD"/>
          <w14:ligatures w14:val="none"/>
        </w:rPr>
        <w:t>cerinţele</w:t>
      </w:r>
      <w:proofErr w:type="spellEnd"/>
      <w:r w:rsidRPr="002248EF">
        <w:rPr>
          <w:rFonts w:ascii="Arial" w:eastAsia="Times New Roman" w:hAnsi="Arial" w:cs="Arial"/>
          <w:kern w:val="0"/>
          <w:sz w:val="24"/>
          <w:szCs w:val="24"/>
          <w:lang w:eastAsia="ro-MD"/>
          <w14:ligatures w14:val="none"/>
        </w:rPr>
        <w:t xml:space="preserve"> prevăzute la pct.17 din Regulamentul nr.274/2020" se substituie cu textul "</w:t>
      </w:r>
      <w:proofErr w:type="spellStart"/>
      <w:r w:rsidRPr="002248EF">
        <w:rPr>
          <w:rFonts w:ascii="Arial" w:eastAsia="Times New Roman" w:hAnsi="Arial" w:cs="Arial"/>
          <w:kern w:val="0"/>
          <w:sz w:val="24"/>
          <w:szCs w:val="24"/>
          <w:lang w:eastAsia="ro-MD"/>
          <w14:ligatures w14:val="none"/>
        </w:rPr>
        <w:t>cerinţele</w:t>
      </w:r>
      <w:proofErr w:type="spellEnd"/>
      <w:r w:rsidRPr="002248EF">
        <w:rPr>
          <w:rFonts w:ascii="Arial" w:eastAsia="Times New Roman" w:hAnsi="Arial" w:cs="Arial"/>
          <w:kern w:val="0"/>
          <w:sz w:val="24"/>
          <w:szCs w:val="24"/>
          <w:lang w:eastAsia="ro-MD"/>
          <w14:ligatures w14:val="none"/>
        </w:rPr>
        <w:t xml:space="preserve"> prevăzute la pct.32-34 din Regulamentul nr.176/2025";</w:t>
      </w:r>
    </w:p>
    <w:p w14:paraId="704275D8"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4.3. în pct.150 textul "</w:t>
      </w:r>
      <w:proofErr w:type="spellStart"/>
      <w:r w:rsidRPr="002248EF">
        <w:rPr>
          <w:rFonts w:ascii="Arial" w:eastAsia="Times New Roman" w:hAnsi="Arial" w:cs="Arial"/>
          <w:kern w:val="0"/>
          <w:sz w:val="24"/>
          <w:szCs w:val="24"/>
          <w:lang w:eastAsia="ro-MD"/>
          <w14:ligatures w14:val="none"/>
        </w:rPr>
        <w:t>condiţiile</w:t>
      </w:r>
      <w:proofErr w:type="spellEnd"/>
      <w:r w:rsidRPr="002248EF">
        <w:rPr>
          <w:rFonts w:ascii="Arial" w:eastAsia="Times New Roman" w:hAnsi="Arial" w:cs="Arial"/>
          <w:kern w:val="0"/>
          <w:sz w:val="24"/>
          <w:szCs w:val="24"/>
          <w:lang w:eastAsia="ro-MD"/>
          <w14:ligatures w14:val="none"/>
        </w:rPr>
        <w:t xml:space="preserve"> de compensare prevăzute în Regulamentul nr.274/2020" se substituie cu textul "</w:t>
      </w:r>
      <w:proofErr w:type="spellStart"/>
      <w:r w:rsidRPr="002248EF">
        <w:rPr>
          <w:rFonts w:ascii="Arial" w:eastAsia="Times New Roman" w:hAnsi="Arial" w:cs="Arial"/>
          <w:kern w:val="0"/>
          <w:sz w:val="24"/>
          <w:szCs w:val="24"/>
          <w:lang w:eastAsia="ro-MD"/>
          <w14:ligatures w14:val="none"/>
        </w:rPr>
        <w:t>condiţiile</w:t>
      </w:r>
      <w:proofErr w:type="spellEnd"/>
      <w:r w:rsidRPr="002248EF">
        <w:rPr>
          <w:rFonts w:ascii="Arial" w:eastAsia="Times New Roman" w:hAnsi="Arial" w:cs="Arial"/>
          <w:kern w:val="0"/>
          <w:sz w:val="24"/>
          <w:szCs w:val="24"/>
          <w:lang w:eastAsia="ro-MD"/>
          <w14:ligatures w14:val="none"/>
        </w:rPr>
        <w:t xml:space="preserve"> de compensare prevăzute în Regulamentul nr.176/2025".</w:t>
      </w:r>
    </w:p>
    <w:p w14:paraId="40AFDA0D"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kern w:val="0"/>
          <w:sz w:val="24"/>
          <w:szCs w:val="24"/>
          <w:lang w:eastAsia="ro-MD"/>
          <w14:ligatures w14:val="none"/>
        </w:rPr>
        <w:t> </w:t>
      </w:r>
    </w:p>
    <w:p w14:paraId="354D04DB" w14:textId="77777777" w:rsidR="002248EF" w:rsidRPr="002248EF" w:rsidRDefault="002248EF" w:rsidP="002248EF">
      <w:pPr>
        <w:spacing w:after="0" w:line="240" w:lineRule="auto"/>
        <w:ind w:firstLine="567"/>
        <w:jc w:val="both"/>
        <w:rPr>
          <w:rFonts w:ascii="Arial" w:eastAsia="Times New Roman" w:hAnsi="Arial" w:cs="Arial"/>
          <w:kern w:val="0"/>
          <w:sz w:val="24"/>
          <w:szCs w:val="24"/>
          <w:lang w:eastAsia="ro-MD"/>
          <w14:ligatures w14:val="none"/>
        </w:rPr>
      </w:pPr>
      <w:r w:rsidRPr="002248EF">
        <w:rPr>
          <w:rFonts w:ascii="Arial" w:eastAsia="Times New Roman" w:hAnsi="Arial" w:cs="Arial"/>
          <w:b/>
          <w:bCs/>
          <w:kern w:val="0"/>
          <w:sz w:val="24"/>
          <w:szCs w:val="24"/>
          <w:lang w:eastAsia="ro-MD"/>
          <w14:ligatures w14:val="none"/>
        </w:rPr>
        <w:t>5.</w:t>
      </w:r>
      <w:r w:rsidRPr="002248EF">
        <w:rPr>
          <w:rFonts w:ascii="Arial" w:eastAsia="Times New Roman" w:hAnsi="Arial" w:cs="Arial"/>
          <w:kern w:val="0"/>
          <w:sz w:val="24"/>
          <w:szCs w:val="24"/>
          <w:lang w:eastAsia="ro-MD"/>
          <w14:ligatures w14:val="none"/>
        </w:rPr>
        <w:t xml:space="preserve"> Prezenta hotărâre intră în vigoare la 1 ianuarie 2027, cu </w:t>
      </w:r>
      <w:proofErr w:type="spellStart"/>
      <w:r w:rsidRPr="002248EF">
        <w:rPr>
          <w:rFonts w:ascii="Arial" w:eastAsia="Times New Roman" w:hAnsi="Arial" w:cs="Arial"/>
          <w:kern w:val="0"/>
          <w:sz w:val="24"/>
          <w:szCs w:val="24"/>
          <w:lang w:eastAsia="ro-MD"/>
          <w14:ligatures w14:val="none"/>
        </w:rPr>
        <w:t>excepţia</w:t>
      </w:r>
      <w:proofErr w:type="spellEnd"/>
      <w:r w:rsidRPr="002248EF">
        <w:rPr>
          <w:rFonts w:ascii="Arial" w:eastAsia="Times New Roman" w:hAnsi="Arial" w:cs="Arial"/>
          <w:kern w:val="0"/>
          <w:sz w:val="24"/>
          <w:szCs w:val="24"/>
          <w:lang w:eastAsia="ro-MD"/>
          <w14:ligatures w14:val="none"/>
        </w:rPr>
        <w:t xml:space="preserve"> pct.4, care intră în vigoare la data publicării în Monitorul Oficial al Republicii Moldova.</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558"/>
        <w:gridCol w:w="2021"/>
      </w:tblGrid>
      <w:tr w:rsidR="002248EF" w:rsidRPr="002248EF" w14:paraId="2D490572" w14:textId="77777777" w:rsidTr="002248EF">
        <w:tc>
          <w:tcPr>
            <w:tcW w:w="0" w:type="auto"/>
            <w:tcBorders>
              <w:top w:val="nil"/>
              <w:left w:val="nil"/>
              <w:bottom w:val="nil"/>
              <w:right w:val="nil"/>
            </w:tcBorders>
            <w:tcMar>
              <w:top w:w="24" w:type="dxa"/>
              <w:left w:w="48" w:type="dxa"/>
              <w:bottom w:w="24" w:type="dxa"/>
              <w:right w:w="1680" w:type="dxa"/>
            </w:tcMar>
            <w:hideMark/>
          </w:tcPr>
          <w:p w14:paraId="66C0211E" w14:textId="77777777" w:rsidR="002248EF" w:rsidRPr="002248EF" w:rsidRDefault="002248EF" w:rsidP="002248EF">
            <w:pPr>
              <w:spacing w:after="0" w:line="240" w:lineRule="auto"/>
              <w:rPr>
                <w:rFonts w:ascii="Times New Roman" w:eastAsia="Times New Roman" w:hAnsi="Times New Roman" w:cs="Times New Roman"/>
                <w:b/>
                <w:bCs/>
                <w:kern w:val="0"/>
                <w:lang w:eastAsia="ro-MD"/>
                <w14:ligatures w14:val="none"/>
              </w:rPr>
            </w:pPr>
            <w:r w:rsidRPr="002248EF">
              <w:rPr>
                <w:rFonts w:ascii="Times New Roman" w:eastAsia="Times New Roman" w:hAnsi="Times New Roman" w:cs="Times New Roman"/>
                <w:b/>
                <w:bCs/>
                <w:kern w:val="0"/>
                <w:lang w:eastAsia="ro-MD"/>
                <w14:ligatures w14:val="none"/>
              </w:rPr>
              <w:t>PREŞEDINTELE</w:t>
            </w:r>
          </w:p>
        </w:tc>
        <w:tc>
          <w:tcPr>
            <w:tcW w:w="0" w:type="auto"/>
            <w:tcBorders>
              <w:top w:val="nil"/>
              <w:left w:val="nil"/>
              <w:bottom w:val="nil"/>
              <w:right w:val="nil"/>
            </w:tcBorders>
            <w:tcMar>
              <w:top w:w="24" w:type="dxa"/>
              <w:left w:w="48" w:type="dxa"/>
              <w:bottom w:w="24" w:type="dxa"/>
              <w:right w:w="48" w:type="dxa"/>
            </w:tcMar>
            <w:hideMark/>
          </w:tcPr>
          <w:p w14:paraId="73C37AC0" w14:textId="77777777" w:rsidR="002248EF" w:rsidRPr="002248EF" w:rsidRDefault="002248EF" w:rsidP="002248EF">
            <w:pPr>
              <w:spacing w:after="0" w:line="240" w:lineRule="auto"/>
              <w:rPr>
                <w:rFonts w:ascii="Times New Roman" w:eastAsia="Times New Roman" w:hAnsi="Times New Roman" w:cs="Times New Roman"/>
                <w:b/>
                <w:bCs/>
                <w:kern w:val="0"/>
                <w:lang w:eastAsia="ro-MD"/>
                <w14:ligatures w14:val="none"/>
              </w:rPr>
            </w:pPr>
          </w:p>
        </w:tc>
      </w:tr>
      <w:tr w:rsidR="002248EF" w:rsidRPr="002248EF" w14:paraId="52CBF148" w14:textId="77777777" w:rsidTr="002248EF">
        <w:tc>
          <w:tcPr>
            <w:tcW w:w="0" w:type="auto"/>
            <w:tcBorders>
              <w:top w:val="nil"/>
              <w:left w:val="nil"/>
              <w:bottom w:val="nil"/>
              <w:right w:val="nil"/>
            </w:tcBorders>
            <w:tcMar>
              <w:top w:w="24" w:type="dxa"/>
              <w:left w:w="48" w:type="dxa"/>
              <w:bottom w:w="24" w:type="dxa"/>
              <w:right w:w="1680" w:type="dxa"/>
            </w:tcMar>
            <w:hideMark/>
          </w:tcPr>
          <w:p w14:paraId="6562BD41" w14:textId="77777777" w:rsidR="002248EF" w:rsidRPr="002248EF" w:rsidRDefault="002248EF" w:rsidP="002248EF">
            <w:pPr>
              <w:spacing w:after="0" w:line="240" w:lineRule="auto"/>
              <w:rPr>
                <w:rFonts w:ascii="Times New Roman" w:eastAsia="Times New Roman" w:hAnsi="Times New Roman" w:cs="Times New Roman"/>
                <w:b/>
                <w:bCs/>
                <w:kern w:val="0"/>
                <w:lang w:eastAsia="ro-MD"/>
                <w14:ligatures w14:val="none"/>
              </w:rPr>
            </w:pPr>
            <w:r w:rsidRPr="002248EF">
              <w:rPr>
                <w:rFonts w:ascii="Times New Roman" w:eastAsia="Times New Roman" w:hAnsi="Times New Roman" w:cs="Times New Roman"/>
                <w:b/>
                <w:bCs/>
                <w:kern w:val="0"/>
                <w:lang w:eastAsia="ro-MD"/>
                <w14:ligatures w14:val="none"/>
              </w:rPr>
              <w:t>COMITETULUI EXECUTIV</w:t>
            </w:r>
          </w:p>
        </w:tc>
        <w:tc>
          <w:tcPr>
            <w:tcW w:w="0" w:type="auto"/>
            <w:tcBorders>
              <w:top w:val="nil"/>
              <w:left w:val="nil"/>
              <w:bottom w:val="nil"/>
              <w:right w:val="nil"/>
            </w:tcBorders>
            <w:tcMar>
              <w:top w:w="24" w:type="dxa"/>
              <w:left w:w="48" w:type="dxa"/>
              <w:bottom w:w="24" w:type="dxa"/>
              <w:right w:w="48" w:type="dxa"/>
            </w:tcMar>
            <w:hideMark/>
          </w:tcPr>
          <w:p w14:paraId="18035476" w14:textId="77777777" w:rsidR="002248EF" w:rsidRPr="002248EF" w:rsidRDefault="002248EF" w:rsidP="002248EF">
            <w:pPr>
              <w:spacing w:after="0" w:line="240" w:lineRule="auto"/>
              <w:rPr>
                <w:rFonts w:ascii="Times New Roman" w:eastAsia="Times New Roman" w:hAnsi="Times New Roman" w:cs="Times New Roman"/>
                <w:b/>
                <w:bCs/>
                <w:kern w:val="0"/>
                <w:lang w:eastAsia="ro-MD"/>
                <w14:ligatures w14:val="none"/>
              </w:rPr>
            </w:pPr>
            <w:r w:rsidRPr="002248EF">
              <w:rPr>
                <w:rFonts w:ascii="Times New Roman" w:eastAsia="Times New Roman" w:hAnsi="Times New Roman" w:cs="Times New Roman"/>
                <w:b/>
                <w:bCs/>
                <w:kern w:val="0"/>
                <w:lang w:eastAsia="ro-MD"/>
                <w14:ligatures w14:val="none"/>
              </w:rPr>
              <w:t>Anca-Dana DRAGU</w:t>
            </w:r>
          </w:p>
        </w:tc>
      </w:tr>
      <w:tr w:rsidR="002248EF" w:rsidRPr="002248EF" w14:paraId="58CBC401" w14:textId="77777777" w:rsidTr="002248EF">
        <w:tc>
          <w:tcPr>
            <w:tcW w:w="0" w:type="auto"/>
            <w:gridSpan w:val="2"/>
            <w:tcBorders>
              <w:top w:val="nil"/>
              <w:left w:val="nil"/>
              <w:bottom w:val="nil"/>
              <w:right w:val="nil"/>
            </w:tcBorders>
            <w:tcMar>
              <w:top w:w="120" w:type="dxa"/>
              <w:left w:w="48" w:type="dxa"/>
              <w:bottom w:w="24" w:type="dxa"/>
              <w:right w:w="48" w:type="dxa"/>
            </w:tcMar>
            <w:hideMark/>
          </w:tcPr>
          <w:p w14:paraId="74F43CC2" w14:textId="77777777" w:rsidR="002248EF" w:rsidRPr="002248EF" w:rsidRDefault="002248EF" w:rsidP="002248EF">
            <w:pPr>
              <w:spacing w:after="0" w:line="240" w:lineRule="auto"/>
              <w:rPr>
                <w:rFonts w:ascii="Times New Roman" w:eastAsia="Times New Roman" w:hAnsi="Times New Roman" w:cs="Times New Roman"/>
                <w:b/>
                <w:bCs/>
                <w:kern w:val="0"/>
                <w:lang w:eastAsia="ro-MD"/>
                <w14:ligatures w14:val="none"/>
              </w:rPr>
            </w:pPr>
            <w:r w:rsidRPr="002248EF">
              <w:rPr>
                <w:rFonts w:ascii="Times New Roman" w:eastAsia="Times New Roman" w:hAnsi="Times New Roman" w:cs="Times New Roman"/>
                <w:b/>
                <w:bCs/>
                <w:kern w:val="0"/>
                <w:lang w:eastAsia="ro-MD"/>
                <w14:ligatures w14:val="none"/>
              </w:rPr>
              <w:t xml:space="preserve">Nr.121. </w:t>
            </w:r>
            <w:proofErr w:type="spellStart"/>
            <w:r w:rsidRPr="002248EF">
              <w:rPr>
                <w:rFonts w:ascii="Times New Roman" w:eastAsia="Times New Roman" w:hAnsi="Times New Roman" w:cs="Times New Roman"/>
                <w:b/>
                <w:bCs/>
                <w:kern w:val="0"/>
                <w:lang w:eastAsia="ro-MD"/>
                <w14:ligatures w14:val="none"/>
              </w:rPr>
              <w:t>Chişinău</w:t>
            </w:r>
            <w:proofErr w:type="spellEnd"/>
            <w:r w:rsidRPr="002248EF">
              <w:rPr>
                <w:rFonts w:ascii="Times New Roman" w:eastAsia="Times New Roman" w:hAnsi="Times New Roman" w:cs="Times New Roman"/>
                <w:b/>
                <w:bCs/>
                <w:kern w:val="0"/>
                <w:lang w:eastAsia="ro-MD"/>
                <w14:ligatures w14:val="none"/>
              </w:rPr>
              <w:t>, 21 mai 2026.</w:t>
            </w:r>
          </w:p>
        </w:tc>
      </w:tr>
    </w:tbl>
    <w:p w14:paraId="37D966AA" w14:textId="22DF6A02" w:rsidR="00B65ABB" w:rsidRPr="002248EF" w:rsidRDefault="00B65ABB" w:rsidP="002248EF"/>
    <w:sectPr w:rsidR="00B65ABB" w:rsidRPr="002248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41"/>
    <w:rsid w:val="002248EF"/>
    <w:rsid w:val="00441C41"/>
    <w:rsid w:val="009110A8"/>
    <w:rsid w:val="00B65ABB"/>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376E9-2D69-470C-BAED-A2E5BF67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248EF"/>
  </w:style>
  <w:style w:type="paragraph" w:customStyle="1" w:styleId="msonormal0">
    <w:name w:val="msonormal"/>
    <w:basedOn w:val="Normal"/>
    <w:rsid w:val="002248EF"/>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2248EF"/>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2248EF"/>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2248EF"/>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2248EF"/>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2248EF"/>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2248EF"/>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2248EF"/>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2248EF"/>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87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8774</Words>
  <Characters>50893</Characters>
  <Application>Microsoft Office Word</Application>
  <DocSecurity>0</DocSecurity>
  <Lines>424</Lines>
  <Paragraphs>119</Paragraphs>
  <ScaleCrop>false</ScaleCrop>
  <Company/>
  <LinksUpToDate>false</LinksUpToDate>
  <CharactersWithSpaces>59548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2026-05-27T12:21:00Z</dcterms:created>
  <dcterms:modified xsi:type="dcterms:W3CDTF">2026-05-27T12:22:00Z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2026-05-27T12:22:01Z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604090cc-cdb8-41dd-8dbe-f9fa91e77f9b</vt:lpwstr>
  </property>
  <property fmtid="{D5CDD505-2E9C-101B-9397-08002B2CF9AE}" pid="8" name="MSIP_Label_38962dcf-d39f-4edc-a396-338a56ba9170_ContentBits">
    <vt:lpwstr>0</vt:lpwstr>
  </property>
</Properties>
</file>